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28B2" w14:textId="0C1A9453" w:rsidR="009004B8" w:rsidRDefault="005960C9" w:rsidP="1C771C7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30DAFD3" wp14:editId="6E89C9BB">
            <wp:extent cx="837863" cy="1003300"/>
            <wp:effectExtent l="0" t="0" r="0" b="0"/>
            <wp:docPr id="422" name="Picture 422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63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F437" w14:textId="4252AB73" w:rsidR="005960C9" w:rsidRPr="005960C9" w:rsidRDefault="00D01F18" w:rsidP="1C771C74">
      <w:pPr>
        <w:spacing w:line="240" w:lineRule="auto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October</w:t>
      </w:r>
      <w:r w:rsidR="00A350E0" w:rsidRPr="1C771C74">
        <w:rPr>
          <w:rFonts w:ascii="Georgia" w:hAnsi="Georgia"/>
          <w:b/>
          <w:bCs/>
          <w:sz w:val="24"/>
          <w:szCs w:val="24"/>
        </w:rPr>
        <w:t xml:space="preserve"> </w:t>
      </w:r>
      <w:r w:rsidR="005960C9" w:rsidRPr="1C771C74">
        <w:rPr>
          <w:rFonts w:ascii="Georgia" w:hAnsi="Georgia"/>
          <w:b/>
          <w:bCs/>
          <w:sz w:val="24"/>
          <w:szCs w:val="24"/>
        </w:rPr>
        <w:t>2023 Council Meeting</w:t>
      </w:r>
    </w:p>
    <w:p w14:paraId="646A4268" w14:textId="2926A5EE" w:rsidR="1C771C74" w:rsidRDefault="1C771C74" w:rsidP="1C771C74">
      <w:pPr>
        <w:spacing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05C694C0" w14:textId="7888434D" w:rsidR="005960C9" w:rsidRPr="005960C9" w:rsidRDefault="00BB7469" w:rsidP="225DCA7E">
      <w:pPr>
        <w:spacing w:line="240" w:lineRule="auto"/>
        <w:jc w:val="center"/>
        <w:rPr>
          <w:rFonts w:ascii="Georgia" w:hAnsi="Georgia"/>
        </w:rPr>
      </w:pPr>
      <w:r w:rsidRPr="225DCA7E">
        <w:rPr>
          <w:rFonts w:ascii="Georgia" w:hAnsi="Georgia"/>
          <w:b/>
          <w:bCs/>
        </w:rPr>
        <w:t xml:space="preserve">Date/Time: </w:t>
      </w:r>
      <w:r w:rsidR="006F3B81">
        <w:rPr>
          <w:rFonts w:ascii="Georgia" w:hAnsi="Georgia"/>
        </w:rPr>
        <w:t>October 2, 2023</w:t>
      </w:r>
      <w:r w:rsidR="00D01F18">
        <w:rPr>
          <w:rFonts w:ascii="Georgia" w:hAnsi="Georgia"/>
        </w:rPr>
        <w:t>,</w:t>
      </w:r>
      <w:r w:rsidR="005960C9" w:rsidRPr="225DCA7E">
        <w:rPr>
          <w:rFonts w:ascii="Georgia" w:hAnsi="Georgia"/>
        </w:rPr>
        <w:t xml:space="preserve"> </w:t>
      </w:r>
      <w:r w:rsidR="006F3B81">
        <w:rPr>
          <w:rFonts w:ascii="Georgia" w:hAnsi="Georgia"/>
        </w:rPr>
        <w:t>9:30-</w:t>
      </w:r>
      <w:r w:rsidR="00D01F18">
        <w:rPr>
          <w:rFonts w:ascii="Georgia" w:hAnsi="Georgia"/>
        </w:rPr>
        <w:t>11:30a</w:t>
      </w:r>
      <w:r w:rsidR="005960C9" w:rsidRPr="225DCA7E">
        <w:rPr>
          <w:rFonts w:ascii="Georgia" w:hAnsi="Georgia"/>
        </w:rPr>
        <w:t>m</w:t>
      </w:r>
    </w:p>
    <w:p w14:paraId="766E0DE9" w14:textId="3FB9E422" w:rsidR="005960C9" w:rsidRDefault="005960C9" w:rsidP="225DCA7E">
      <w:pPr>
        <w:spacing w:line="240" w:lineRule="auto"/>
        <w:jc w:val="center"/>
        <w:rPr>
          <w:rFonts w:ascii="Georgia" w:hAnsi="Georgia"/>
        </w:rPr>
      </w:pPr>
      <w:r w:rsidRPr="225DCA7E">
        <w:rPr>
          <w:rFonts w:ascii="Georgia" w:hAnsi="Georgia"/>
          <w:b/>
          <w:bCs/>
        </w:rPr>
        <w:t xml:space="preserve">Location: </w:t>
      </w:r>
      <w:r w:rsidRPr="225DCA7E">
        <w:rPr>
          <w:rFonts w:ascii="Georgia" w:hAnsi="Georgia"/>
        </w:rPr>
        <w:t>NH Employment Security, 45 South Fruit Street, Concord</w:t>
      </w:r>
    </w:p>
    <w:p w14:paraId="5971CDFB" w14:textId="7DF80A05" w:rsidR="005960C9" w:rsidRDefault="005960C9" w:rsidP="225DCA7E">
      <w:pPr>
        <w:spacing w:line="240" w:lineRule="auto"/>
        <w:jc w:val="center"/>
        <w:rPr>
          <w:rFonts w:ascii="Georgia" w:hAnsi="Georgia"/>
        </w:rPr>
      </w:pPr>
    </w:p>
    <w:p w14:paraId="4940117D" w14:textId="0F85376A" w:rsidR="005960C9" w:rsidRDefault="005960C9" w:rsidP="225DCA7E">
      <w:pPr>
        <w:spacing w:line="240" w:lineRule="auto"/>
        <w:rPr>
          <w:rFonts w:ascii="Georgia" w:hAnsi="Georgia"/>
          <w:b/>
          <w:bCs/>
        </w:rPr>
      </w:pPr>
      <w:r w:rsidRPr="225DCA7E">
        <w:rPr>
          <w:rFonts w:ascii="Georgia" w:hAnsi="Georgia"/>
          <w:b/>
          <w:bCs/>
        </w:rPr>
        <w:t>Participants</w:t>
      </w:r>
      <w:r w:rsidR="00DE69B2">
        <w:rPr>
          <w:rFonts w:ascii="Georgia" w:hAnsi="Georgia"/>
          <w:b/>
          <w:bCs/>
        </w:rPr>
        <w:t xml:space="preserve"> (</w:t>
      </w:r>
      <w:r w:rsidR="004E6962">
        <w:rPr>
          <w:rFonts w:ascii="Georgia" w:hAnsi="Georgia"/>
          <w:b/>
          <w:bCs/>
        </w:rPr>
        <w:t>14</w:t>
      </w:r>
      <w:r w:rsidR="00DE69B2">
        <w:rPr>
          <w:rFonts w:ascii="Georgia" w:hAnsi="Georgia"/>
          <w:b/>
          <w:bCs/>
        </w:rPr>
        <w:t>)</w:t>
      </w:r>
      <w:r w:rsidRPr="225DCA7E">
        <w:rPr>
          <w:rFonts w:ascii="Georgia" w:hAnsi="Georgia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60C9" w14:paraId="44B4E728" w14:textId="77777777" w:rsidTr="00DE69B2">
        <w:trPr>
          <w:trHeight w:val="288"/>
        </w:trPr>
        <w:tc>
          <w:tcPr>
            <w:tcW w:w="4675" w:type="dxa"/>
          </w:tcPr>
          <w:p w14:paraId="77CD9EFC" w14:textId="631B4FAA" w:rsidR="005960C9" w:rsidRPr="005960C9" w:rsidRDefault="005960C9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 w:rsidRPr="1C771C74">
              <w:rPr>
                <w:rFonts w:ascii="Georgia" w:hAnsi="Georgia"/>
              </w:rPr>
              <w:t>Christine Brennan</w:t>
            </w:r>
          </w:p>
        </w:tc>
        <w:tc>
          <w:tcPr>
            <w:tcW w:w="4675" w:type="dxa"/>
          </w:tcPr>
          <w:p w14:paraId="26592388" w14:textId="4289E3C1" w:rsidR="005960C9" w:rsidRPr="005960C9" w:rsidRDefault="007D45D7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Jane Bard</w:t>
            </w:r>
          </w:p>
        </w:tc>
      </w:tr>
      <w:tr w:rsidR="005960C9" w14:paraId="40C5D0E5" w14:textId="77777777" w:rsidTr="00DE69B2">
        <w:trPr>
          <w:trHeight w:val="288"/>
        </w:trPr>
        <w:tc>
          <w:tcPr>
            <w:tcW w:w="4675" w:type="dxa"/>
          </w:tcPr>
          <w:p w14:paraId="6B14BFB2" w14:textId="6660FA61" w:rsidR="005960C9" w:rsidRPr="005960C9" w:rsidRDefault="00D01F18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Patricia Tilley</w:t>
            </w:r>
          </w:p>
        </w:tc>
        <w:tc>
          <w:tcPr>
            <w:tcW w:w="4675" w:type="dxa"/>
          </w:tcPr>
          <w:p w14:paraId="160B0B86" w14:textId="555B7F3B" w:rsidR="005960C9" w:rsidRPr="00E3641D" w:rsidRDefault="007D45D7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Vicki Blanchard</w:t>
            </w:r>
          </w:p>
        </w:tc>
      </w:tr>
      <w:tr w:rsidR="005960C9" w14:paraId="505A19D1" w14:textId="77777777" w:rsidTr="00DE69B2">
        <w:trPr>
          <w:trHeight w:val="288"/>
        </w:trPr>
        <w:tc>
          <w:tcPr>
            <w:tcW w:w="4675" w:type="dxa"/>
          </w:tcPr>
          <w:p w14:paraId="7FEBCA63" w14:textId="5602C7F9" w:rsidR="005960C9" w:rsidRPr="005960C9" w:rsidRDefault="001C05EC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Christina Lachance</w:t>
            </w:r>
          </w:p>
        </w:tc>
        <w:tc>
          <w:tcPr>
            <w:tcW w:w="4675" w:type="dxa"/>
          </w:tcPr>
          <w:p w14:paraId="13C03912" w14:textId="126D41D0" w:rsidR="005960C9" w:rsidRPr="00E3641D" w:rsidRDefault="007D45D7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Erin Pettengill</w:t>
            </w:r>
          </w:p>
        </w:tc>
      </w:tr>
      <w:tr w:rsidR="005960C9" w14:paraId="0C91DF70" w14:textId="77777777" w:rsidTr="00DE69B2">
        <w:trPr>
          <w:trHeight w:val="288"/>
        </w:trPr>
        <w:tc>
          <w:tcPr>
            <w:tcW w:w="4675" w:type="dxa"/>
          </w:tcPr>
          <w:p w14:paraId="2B9D3C32" w14:textId="7B2C0727" w:rsidR="005960C9" w:rsidRPr="005960C9" w:rsidRDefault="002131F2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Christine Santaniello</w:t>
            </w:r>
          </w:p>
        </w:tc>
        <w:tc>
          <w:tcPr>
            <w:tcW w:w="4675" w:type="dxa"/>
          </w:tcPr>
          <w:p w14:paraId="4A1B18C3" w14:textId="1F898C09" w:rsidR="005960C9" w:rsidRPr="00E3641D" w:rsidRDefault="007D45D7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Lori Foster</w:t>
            </w:r>
          </w:p>
        </w:tc>
      </w:tr>
      <w:tr w:rsidR="005960C9" w14:paraId="425AE92A" w14:textId="77777777" w:rsidTr="00DE69B2">
        <w:trPr>
          <w:trHeight w:val="288"/>
        </w:trPr>
        <w:tc>
          <w:tcPr>
            <w:tcW w:w="4675" w:type="dxa"/>
          </w:tcPr>
          <w:p w14:paraId="5335830F" w14:textId="05DE422B" w:rsidR="005960C9" w:rsidRPr="005960C9" w:rsidRDefault="004E6962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Steve Zadravec</w:t>
            </w:r>
          </w:p>
        </w:tc>
        <w:tc>
          <w:tcPr>
            <w:tcW w:w="4675" w:type="dxa"/>
          </w:tcPr>
          <w:p w14:paraId="46F1B934" w14:textId="3615D55C" w:rsidR="005960C9" w:rsidRPr="00E3641D" w:rsidRDefault="007D45D7" w:rsidP="006F3B81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DeeAnn Pouliot</w:t>
            </w:r>
          </w:p>
        </w:tc>
      </w:tr>
      <w:tr w:rsidR="007D45D7" w14:paraId="7C971E05" w14:textId="77777777" w:rsidTr="00DE69B2">
        <w:trPr>
          <w:trHeight w:val="288"/>
        </w:trPr>
        <w:tc>
          <w:tcPr>
            <w:tcW w:w="4675" w:type="dxa"/>
          </w:tcPr>
          <w:p w14:paraId="34AFD1F7" w14:textId="4881AEB3" w:rsidR="007D45D7" w:rsidRPr="005960C9" w:rsidRDefault="007D45D7" w:rsidP="007D45D7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Athena Cote</w:t>
            </w:r>
          </w:p>
        </w:tc>
        <w:tc>
          <w:tcPr>
            <w:tcW w:w="4675" w:type="dxa"/>
          </w:tcPr>
          <w:p w14:paraId="5816C52C" w14:textId="29898F73" w:rsidR="007D45D7" w:rsidRPr="00E3641D" w:rsidRDefault="007D45D7" w:rsidP="007D45D7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Rebecca </w:t>
            </w:r>
            <w:proofErr w:type="spellStart"/>
            <w:r>
              <w:rPr>
                <w:rFonts w:ascii="Georgia" w:hAnsi="Georgia"/>
              </w:rPr>
              <w:t>Woitkowski</w:t>
            </w:r>
            <w:proofErr w:type="spellEnd"/>
          </w:p>
        </w:tc>
      </w:tr>
      <w:tr w:rsidR="007D45D7" w14:paraId="2476BB33" w14:textId="77777777" w:rsidTr="00DE69B2">
        <w:trPr>
          <w:trHeight w:val="288"/>
        </w:trPr>
        <w:tc>
          <w:tcPr>
            <w:tcW w:w="4675" w:type="dxa"/>
          </w:tcPr>
          <w:p w14:paraId="4C679B61" w14:textId="61A73C68" w:rsidR="007D45D7" w:rsidRPr="005960C9" w:rsidRDefault="007D45D7" w:rsidP="007D45D7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Shawn Jasper</w:t>
            </w:r>
          </w:p>
        </w:tc>
        <w:tc>
          <w:tcPr>
            <w:tcW w:w="4675" w:type="dxa"/>
          </w:tcPr>
          <w:p w14:paraId="3DC0B1EE" w14:textId="6F8C7F80" w:rsidR="007D45D7" w:rsidRPr="002C1E4D" w:rsidRDefault="00584A52" w:rsidP="00584A52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Christina D’Allessandro</w:t>
            </w:r>
          </w:p>
        </w:tc>
      </w:tr>
    </w:tbl>
    <w:p w14:paraId="262B900B" w14:textId="633C0914" w:rsidR="005960C9" w:rsidRDefault="005960C9" w:rsidP="00052E61">
      <w:pPr>
        <w:spacing w:line="240" w:lineRule="auto"/>
        <w:rPr>
          <w:rFonts w:ascii="Georgia" w:hAnsi="Georgia"/>
        </w:rPr>
      </w:pPr>
    </w:p>
    <w:p w14:paraId="1135224E" w14:textId="4C470077" w:rsidR="00BE4694" w:rsidRPr="00BE4694" w:rsidRDefault="00BE4694" w:rsidP="225DCA7E">
      <w:pPr>
        <w:spacing w:line="240" w:lineRule="auto"/>
        <w:rPr>
          <w:rFonts w:ascii="Georgia" w:hAnsi="Georgia"/>
          <w:b/>
          <w:bCs/>
        </w:rPr>
      </w:pPr>
      <w:r w:rsidRPr="225DCA7E">
        <w:rPr>
          <w:rFonts w:ascii="Georgia" w:hAnsi="Georgia"/>
          <w:b/>
          <w:bCs/>
        </w:rPr>
        <w:t>Guest</w:t>
      </w:r>
      <w:r w:rsidR="003D66C5">
        <w:rPr>
          <w:rFonts w:ascii="Georgia" w:hAnsi="Georgia"/>
          <w:b/>
          <w:bCs/>
        </w:rPr>
        <w:t xml:space="preserve"> Presenters</w:t>
      </w:r>
      <w:r w:rsidRPr="225DCA7E">
        <w:rPr>
          <w:rFonts w:ascii="Georgia" w:hAnsi="Georgia"/>
          <w:b/>
          <w:bCs/>
        </w:rPr>
        <w:t>:</w:t>
      </w:r>
      <w:r w:rsidR="00477CDF">
        <w:rPr>
          <w:rFonts w:ascii="Georgia" w:hAnsi="Georgia"/>
          <w:b/>
          <w:bCs/>
        </w:rPr>
        <w:t xml:space="preserve"> </w:t>
      </w:r>
      <w:r w:rsidR="00477CDF" w:rsidRPr="00273B17">
        <w:rPr>
          <w:rFonts w:ascii="Georgia" w:hAnsi="Georgia"/>
        </w:rPr>
        <w:t>Lara Quiroga</w:t>
      </w:r>
      <w:r w:rsidR="00273B17">
        <w:rPr>
          <w:rFonts w:ascii="Georgia" w:hAnsi="Georgia"/>
        </w:rPr>
        <w:t>, Pear Associates</w:t>
      </w:r>
    </w:p>
    <w:p w14:paraId="69F6383D" w14:textId="476D9513" w:rsidR="00606E32" w:rsidRDefault="00606E32" w:rsidP="225DCA7E">
      <w:pPr>
        <w:spacing w:line="240" w:lineRule="auto"/>
        <w:rPr>
          <w:rFonts w:ascii="Georgia" w:hAnsi="Georgia"/>
        </w:rPr>
      </w:pPr>
    </w:p>
    <w:p w14:paraId="2454920D" w14:textId="77777777" w:rsidR="008A2546" w:rsidRPr="00B6324C" w:rsidRDefault="008A2546" w:rsidP="008A2546">
      <w:pPr>
        <w:spacing w:line="240" w:lineRule="auto"/>
        <w:rPr>
          <w:rFonts w:ascii="Georgia" w:hAnsi="Georgia"/>
        </w:rPr>
      </w:pPr>
      <w:r w:rsidRPr="00D7751A">
        <w:rPr>
          <w:rFonts w:ascii="Georgia" w:hAnsi="Georgia"/>
          <w:b/>
          <w:bCs/>
        </w:rPr>
        <w:t>Notes/Support:</w:t>
      </w:r>
      <w:r>
        <w:rPr>
          <w:rFonts w:ascii="Georgia" w:hAnsi="Georgia"/>
        </w:rPr>
        <w:t xml:space="preserve"> Victoria Sullivan (PDG)</w:t>
      </w:r>
    </w:p>
    <w:p w14:paraId="59D39052" w14:textId="77777777" w:rsidR="008A2546" w:rsidRDefault="008A2546" w:rsidP="225DCA7E">
      <w:pPr>
        <w:spacing w:line="240" w:lineRule="auto"/>
        <w:rPr>
          <w:rFonts w:ascii="Georgia" w:hAnsi="Georgia"/>
        </w:rPr>
      </w:pPr>
    </w:p>
    <w:p w14:paraId="51FCD610" w14:textId="77777777" w:rsidR="00BE4694" w:rsidRDefault="00BE4694" w:rsidP="225DCA7E">
      <w:pPr>
        <w:spacing w:line="240" w:lineRule="auto"/>
        <w:rPr>
          <w:rFonts w:ascii="Georgia" w:hAnsi="Georgia"/>
        </w:rPr>
      </w:pPr>
    </w:p>
    <w:p w14:paraId="19BAE701" w14:textId="660F989A" w:rsidR="00017FF8" w:rsidRPr="00CF2B80" w:rsidRDefault="00606E32" w:rsidP="225DCA7E">
      <w:pPr>
        <w:spacing w:line="240" w:lineRule="auto"/>
        <w:rPr>
          <w:rFonts w:ascii="Georgia" w:hAnsi="Georgia"/>
          <w:b/>
          <w:bCs/>
        </w:rPr>
      </w:pPr>
      <w:r w:rsidRPr="00CF2B80">
        <w:rPr>
          <w:rFonts w:ascii="Georgia" w:hAnsi="Georgia"/>
          <w:b/>
          <w:bCs/>
        </w:rPr>
        <w:t>Council Business</w:t>
      </w:r>
      <w:r w:rsidR="009917CF" w:rsidRPr="00CF2B80">
        <w:rPr>
          <w:rFonts w:ascii="Georgia" w:hAnsi="Georgia"/>
          <w:b/>
          <w:bCs/>
        </w:rPr>
        <w:t xml:space="preserve"> </w:t>
      </w:r>
      <w:r w:rsidR="00790AA1" w:rsidRPr="00CF2B80">
        <w:rPr>
          <w:rFonts w:ascii="Georgia" w:hAnsi="Georgia"/>
          <w:b/>
          <w:bCs/>
        </w:rPr>
        <w:t>(Christina Lachance)</w:t>
      </w:r>
    </w:p>
    <w:p w14:paraId="494CA08E" w14:textId="77777777" w:rsidR="00CF2B80" w:rsidRPr="00CF2B80" w:rsidRDefault="00CF2B80" w:rsidP="00CF2B80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  <w:color w:val="000000"/>
        </w:rPr>
      </w:pPr>
      <w:r w:rsidRPr="00CF2B80">
        <w:rPr>
          <w:rFonts w:ascii="Georgia" w:hAnsi="Georgia"/>
          <w:color w:val="000000"/>
        </w:rPr>
        <w:t xml:space="preserve">Introductions </w:t>
      </w:r>
    </w:p>
    <w:p w14:paraId="1BB85223" w14:textId="607574D3" w:rsidR="00CF2B80" w:rsidRPr="00CF2B80" w:rsidRDefault="00CF2B80" w:rsidP="00CF2B80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  <w:color w:val="000000"/>
        </w:rPr>
      </w:pPr>
      <w:r w:rsidRPr="00CF2B80">
        <w:rPr>
          <w:rFonts w:ascii="Georgia" w:hAnsi="Georgia"/>
          <w:color w:val="000000"/>
        </w:rPr>
        <w:t>Council Update</w:t>
      </w:r>
      <w:r w:rsidR="005F51B7">
        <w:rPr>
          <w:rFonts w:ascii="Georgia" w:hAnsi="Georgia"/>
          <w:color w:val="000000"/>
        </w:rPr>
        <w:t>s</w:t>
      </w:r>
    </w:p>
    <w:p w14:paraId="0933C76F" w14:textId="293CC302" w:rsidR="00CF2B80" w:rsidRPr="005F51B7" w:rsidRDefault="00CF2B80" w:rsidP="005F51B7">
      <w:pPr>
        <w:spacing w:line="256" w:lineRule="auto"/>
        <w:ind w:left="720" w:firstLine="720"/>
        <w:rPr>
          <w:rFonts w:ascii="Georgia" w:hAnsi="Georgia"/>
          <w:i/>
          <w:iCs/>
        </w:rPr>
      </w:pPr>
      <w:r w:rsidRPr="005F51B7">
        <w:rPr>
          <w:rFonts w:ascii="Georgia" w:hAnsi="Georgia"/>
          <w:i/>
          <w:iCs/>
        </w:rPr>
        <w:t>Motion to approve June minutes (Christina Lachance)</w:t>
      </w:r>
    </w:p>
    <w:p w14:paraId="2276A213" w14:textId="577093E6" w:rsidR="00CF2B80" w:rsidRPr="005F51B7" w:rsidRDefault="00CF2B80" w:rsidP="005F51B7">
      <w:pPr>
        <w:spacing w:line="256" w:lineRule="auto"/>
        <w:ind w:left="720" w:firstLine="720"/>
        <w:rPr>
          <w:rFonts w:ascii="Georgia" w:hAnsi="Georgia"/>
          <w:i/>
          <w:iCs/>
        </w:rPr>
      </w:pPr>
      <w:r w:rsidRPr="005F51B7">
        <w:rPr>
          <w:rFonts w:ascii="Georgia" w:hAnsi="Georgia"/>
          <w:i/>
          <w:iCs/>
        </w:rPr>
        <w:t>Seconded (Christine Brennan)</w:t>
      </w:r>
    </w:p>
    <w:p w14:paraId="3C3487F2" w14:textId="19DAFAE9" w:rsidR="00CF2B80" w:rsidRPr="005F51B7" w:rsidRDefault="00CF2B80" w:rsidP="005F51B7">
      <w:pPr>
        <w:spacing w:line="256" w:lineRule="auto"/>
        <w:ind w:left="720" w:firstLine="720"/>
        <w:rPr>
          <w:rFonts w:ascii="Georgia" w:hAnsi="Georgia"/>
          <w:i/>
          <w:iCs/>
        </w:rPr>
      </w:pPr>
      <w:r w:rsidRPr="005F51B7">
        <w:rPr>
          <w:rFonts w:ascii="Georgia" w:hAnsi="Georgia"/>
          <w:i/>
          <w:iCs/>
        </w:rPr>
        <w:t xml:space="preserve">Motion </w:t>
      </w:r>
      <w:proofErr w:type="gramStart"/>
      <w:r w:rsidRPr="005F51B7">
        <w:rPr>
          <w:rFonts w:ascii="Georgia" w:hAnsi="Georgia"/>
          <w:i/>
          <w:iCs/>
        </w:rPr>
        <w:t>approved</w:t>
      </w:r>
      <w:proofErr w:type="gramEnd"/>
    </w:p>
    <w:p w14:paraId="43D96EBB" w14:textId="77777777" w:rsidR="00B25721" w:rsidRPr="003E3FDE" w:rsidRDefault="00B25721" w:rsidP="004B2E0B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PDG funds used to extend tuition assistance for </w:t>
      </w:r>
      <w:proofErr w:type="gramStart"/>
      <w:r w:rsidRPr="003E3FDE">
        <w:rPr>
          <w:rFonts w:ascii="Georgia" w:hAnsi="Georgia"/>
        </w:rPr>
        <w:t>childcare</w:t>
      </w:r>
      <w:proofErr w:type="gramEnd"/>
    </w:p>
    <w:p w14:paraId="0779E177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Opportunity for free courses at UNH</w:t>
      </w:r>
    </w:p>
    <w:p w14:paraId="69CB4A6D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Expansion of eligible courses</w:t>
      </w:r>
    </w:p>
    <w:p w14:paraId="36F31A47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DHHS funds available</w:t>
      </w:r>
    </w:p>
    <w:p w14:paraId="2743F81A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Expected college assistance for courses in </w:t>
      </w:r>
      <w:proofErr w:type="gramStart"/>
      <w:r w:rsidRPr="003E3FDE">
        <w:rPr>
          <w:rFonts w:ascii="Georgia" w:hAnsi="Georgia"/>
        </w:rPr>
        <w:t>childcare</w:t>
      </w:r>
      <w:proofErr w:type="gramEnd"/>
      <w:r w:rsidRPr="003E3FDE">
        <w:rPr>
          <w:rFonts w:ascii="Georgia" w:hAnsi="Georgia"/>
        </w:rPr>
        <w:t xml:space="preserve"> </w:t>
      </w:r>
    </w:p>
    <w:p w14:paraId="7591BCE8" w14:textId="77777777" w:rsidR="00B25721" w:rsidRPr="003E3FDE" w:rsidRDefault="00B25721" w:rsidP="00B25721">
      <w:pPr>
        <w:pStyle w:val="ListParagraph"/>
        <w:numPr>
          <w:ilvl w:val="2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You must currently be working in a childcare </w:t>
      </w:r>
      <w:proofErr w:type="gramStart"/>
      <w:r w:rsidRPr="003E3FDE">
        <w:rPr>
          <w:rFonts w:ascii="Georgia" w:hAnsi="Georgia"/>
        </w:rPr>
        <w:t>center</w:t>
      </w:r>
      <w:proofErr w:type="gramEnd"/>
    </w:p>
    <w:p w14:paraId="73090AB6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DHHS worked with Granite State College and UNH</w:t>
      </w:r>
    </w:p>
    <w:p w14:paraId="3CECE0D4" w14:textId="77777777" w:rsidR="00B25721" w:rsidRPr="003E3FDE" w:rsidRDefault="00B25721" w:rsidP="00B25721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Technical assistance opportunities </w:t>
      </w:r>
    </w:p>
    <w:p w14:paraId="6679F077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EC Governance projects</w:t>
      </w:r>
    </w:p>
    <w:p w14:paraId="6F0B020F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Many states like New Mexico have large state funds </w:t>
      </w:r>
      <w:proofErr w:type="gramStart"/>
      <w:r w:rsidRPr="003E3FDE">
        <w:rPr>
          <w:rFonts w:ascii="Georgia" w:hAnsi="Georgia"/>
        </w:rPr>
        <w:t>available</w:t>
      </w:r>
      <w:proofErr w:type="gramEnd"/>
    </w:p>
    <w:p w14:paraId="145AEAD2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Capacity building </w:t>
      </w:r>
    </w:p>
    <w:p w14:paraId="7EEF2705" w14:textId="77777777" w:rsidR="00B25721" w:rsidRPr="003E3FDE" w:rsidRDefault="00B25721" w:rsidP="00B25721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Council for Thriving Children report </w:t>
      </w:r>
      <w:proofErr w:type="gramStart"/>
      <w:r w:rsidRPr="003E3FDE">
        <w:rPr>
          <w:rFonts w:ascii="Georgia" w:hAnsi="Georgia"/>
        </w:rPr>
        <w:t>due</w:t>
      </w:r>
      <w:proofErr w:type="gramEnd"/>
    </w:p>
    <w:p w14:paraId="37B8D584" w14:textId="77777777" w:rsidR="00B25721" w:rsidRPr="003E3FDE" w:rsidRDefault="00B25721" w:rsidP="00B25721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Christina LaChance and strategic plan co-chairs will submit the report before the November </w:t>
      </w:r>
      <w:proofErr w:type="gramStart"/>
      <w:r w:rsidRPr="003E3FDE">
        <w:rPr>
          <w:rFonts w:ascii="Georgia" w:hAnsi="Georgia"/>
        </w:rPr>
        <w:t>meeting</w:t>
      </w:r>
      <w:proofErr w:type="gramEnd"/>
    </w:p>
    <w:p w14:paraId="4336F904" w14:textId="74C807D7" w:rsidR="00BE4694" w:rsidRPr="00CF2B80" w:rsidRDefault="00BE4694" w:rsidP="225DCA7E">
      <w:pPr>
        <w:spacing w:line="240" w:lineRule="auto"/>
        <w:rPr>
          <w:rFonts w:ascii="Georgia" w:hAnsi="Georgia"/>
        </w:rPr>
      </w:pPr>
    </w:p>
    <w:p w14:paraId="5758D030" w14:textId="2EA733CE" w:rsidR="002F4813" w:rsidRPr="002F4813" w:rsidRDefault="001F0282" w:rsidP="225DCA7E">
      <w:pPr>
        <w:spacing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Strategic Plan Crosswalk &amp; Workplans Analysis</w:t>
      </w:r>
      <w:r w:rsidR="002F4813" w:rsidRPr="002F4813">
        <w:rPr>
          <w:rFonts w:ascii="Georgia" w:hAnsi="Georgia"/>
          <w:b/>
          <w:bCs/>
        </w:rPr>
        <w:t xml:space="preserve"> (</w:t>
      </w:r>
      <w:r>
        <w:rPr>
          <w:rFonts w:ascii="Georgia" w:hAnsi="Georgia"/>
          <w:b/>
          <w:bCs/>
        </w:rPr>
        <w:t>Lara Quiroga, Pear Associates</w:t>
      </w:r>
      <w:r w:rsidR="002F4813" w:rsidRPr="002F4813">
        <w:rPr>
          <w:rFonts w:ascii="Georgia" w:hAnsi="Georgia"/>
          <w:b/>
          <w:bCs/>
        </w:rPr>
        <w:t>)</w:t>
      </w:r>
    </w:p>
    <w:p w14:paraId="648465B7" w14:textId="77777777" w:rsidR="003E208D" w:rsidRPr="003E3FDE" w:rsidRDefault="003E208D" w:rsidP="005F51B7">
      <w:pPr>
        <w:pStyle w:val="ListParagraph"/>
        <w:numPr>
          <w:ilvl w:val="0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Strategic Plan was approved in November of 2022 </w:t>
      </w:r>
    </w:p>
    <w:p w14:paraId="463EF7C5" w14:textId="77777777" w:rsidR="003E208D" w:rsidRPr="003E3FDE" w:rsidRDefault="003E208D" w:rsidP="005F51B7">
      <w:pPr>
        <w:pStyle w:val="ListParagraph"/>
        <w:numPr>
          <w:ilvl w:val="0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lastRenderedPageBreak/>
        <w:t>Framework</w:t>
      </w:r>
    </w:p>
    <w:p w14:paraId="78B415AF" w14:textId="77777777" w:rsidR="003E208D" w:rsidRPr="003E3FDE" w:rsidRDefault="003E208D" w:rsidP="005F51B7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A lot of discussion went into the strategic </w:t>
      </w:r>
      <w:proofErr w:type="gramStart"/>
      <w:r w:rsidRPr="003E3FDE">
        <w:rPr>
          <w:rFonts w:ascii="Georgia" w:hAnsi="Georgia"/>
        </w:rPr>
        <w:t>plan</w:t>
      </w:r>
      <w:proofErr w:type="gramEnd"/>
    </w:p>
    <w:p w14:paraId="2FB0C19A" w14:textId="77777777" w:rsidR="003E208D" w:rsidRPr="003E3FDE" w:rsidRDefault="003E208D" w:rsidP="005F51B7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There is a lot of work happening across the </w:t>
      </w:r>
      <w:proofErr w:type="gramStart"/>
      <w:r w:rsidRPr="003E3FDE">
        <w:rPr>
          <w:rFonts w:ascii="Georgia" w:hAnsi="Georgia"/>
        </w:rPr>
        <w:t>state</w:t>
      </w:r>
      <w:proofErr w:type="gramEnd"/>
    </w:p>
    <w:p w14:paraId="2B00017F" w14:textId="77777777" w:rsidR="003E208D" w:rsidRPr="003E3FDE" w:rsidRDefault="003E208D" w:rsidP="005F51B7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There is a need for connectivity across projects/agencies/</w:t>
      </w:r>
      <w:proofErr w:type="gramStart"/>
      <w:r w:rsidRPr="003E3FDE">
        <w:rPr>
          <w:rFonts w:ascii="Georgia" w:hAnsi="Georgia"/>
        </w:rPr>
        <w:t>organizations</w:t>
      </w:r>
      <w:proofErr w:type="gramEnd"/>
    </w:p>
    <w:p w14:paraId="3A4622BA" w14:textId="77777777" w:rsidR="003E208D" w:rsidRPr="003E3FDE" w:rsidRDefault="003E208D" w:rsidP="005F51B7">
      <w:pPr>
        <w:pStyle w:val="ListParagraph"/>
        <w:numPr>
          <w:ilvl w:val="0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Pear Associates was hired to create </w:t>
      </w:r>
      <w:proofErr w:type="gramStart"/>
      <w:r w:rsidRPr="003E3FDE">
        <w:rPr>
          <w:rFonts w:ascii="Georgia" w:hAnsi="Georgia"/>
        </w:rPr>
        <w:t>crosswalk</w:t>
      </w:r>
      <w:proofErr w:type="gramEnd"/>
    </w:p>
    <w:p w14:paraId="2FAF1F40" w14:textId="77777777" w:rsidR="003E208D" w:rsidRPr="003E3FDE" w:rsidRDefault="003E208D" w:rsidP="005F51B7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The objective is to connect the work being </w:t>
      </w:r>
      <w:proofErr w:type="gramStart"/>
      <w:r w:rsidRPr="003E3FDE">
        <w:rPr>
          <w:rFonts w:ascii="Georgia" w:hAnsi="Georgia"/>
        </w:rPr>
        <w:t>done</w:t>
      </w:r>
      <w:proofErr w:type="gramEnd"/>
    </w:p>
    <w:p w14:paraId="6C4EA061" w14:textId="77777777" w:rsidR="003E208D" w:rsidRPr="003E3FDE" w:rsidRDefault="003E208D" w:rsidP="005F51B7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Working definition of plan needs to be </w:t>
      </w:r>
      <w:proofErr w:type="gramStart"/>
      <w:r w:rsidRPr="003E3FDE">
        <w:rPr>
          <w:rFonts w:ascii="Georgia" w:hAnsi="Georgia"/>
        </w:rPr>
        <w:t>developed</w:t>
      </w:r>
      <w:proofErr w:type="gramEnd"/>
    </w:p>
    <w:p w14:paraId="1F6BAA0B" w14:textId="77777777" w:rsidR="003E208D" w:rsidRPr="003E3FDE" w:rsidRDefault="003E208D" w:rsidP="005F51B7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Initial analysis has </w:t>
      </w:r>
      <w:proofErr w:type="gramStart"/>
      <w:r w:rsidRPr="003E3FDE">
        <w:rPr>
          <w:rFonts w:ascii="Georgia" w:hAnsi="Georgia"/>
        </w:rPr>
        <w:t>begun</w:t>
      </w:r>
      <w:proofErr w:type="gramEnd"/>
      <w:r w:rsidRPr="003E3FDE">
        <w:rPr>
          <w:rFonts w:ascii="Georgia" w:hAnsi="Georgia"/>
        </w:rPr>
        <w:t xml:space="preserve"> </w:t>
      </w:r>
    </w:p>
    <w:p w14:paraId="006724C4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Please send along any plans not included </w:t>
      </w:r>
      <w:proofErr w:type="gramStart"/>
      <w:r w:rsidRPr="003E3FDE">
        <w:rPr>
          <w:rFonts w:ascii="Georgia" w:hAnsi="Georgia"/>
        </w:rPr>
        <w:t>as soon as possible</w:t>
      </w:r>
      <w:proofErr w:type="gramEnd"/>
      <w:r w:rsidRPr="003E3FDE">
        <w:rPr>
          <w:rFonts w:ascii="Georgia" w:hAnsi="Georgia"/>
        </w:rPr>
        <w:t xml:space="preserve"> </w:t>
      </w:r>
    </w:p>
    <w:p w14:paraId="0FFA3299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Pear shared the </w:t>
      </w:r>
      <w:proofErr w:type="gramStart"/>
      <w:r w:rsidRPr="003E3FDE">
        <w:rPr>
          <w:rFonts w:ascii="Georgia" w:hAnsi="Georgia"/>
        </w:rPr>
        <w:t>crosswalk</w:t>
      </w:r>
      <w:proofErr w:type="gramEnd"/>
    </w:p>
    <w:p w14:paraId="0C73BE53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Identified gaps in </w:t>
      </w:r>
      <w:proofErr w:type="gramStart"/>
      <w:r w:rsidRPr="003E3FDE">
        <w:rPr>
          <w:rFonts w:ascii="Georgia" w:hAnsi="Georgia"/>
        </w:rPr>
        <w:t>plans</w:t>
      </w:r>
      <w:proofErr w:type="gramEnd"/>
    </w:p>
    <w:p w14:paraId="4F593479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Joint ECIT identified the </w:t>
      </w:r>
      <w:proofErr w:type="gramStart"/>
      <w:r w:rsidRPr="003E3FDE">
        <w:rPr>
          <w:rFonts w:ascii="Georgia" w:hAnsi="Georgia"/>
        </w:rPr>
        <w:t>plans</w:t>
      </w:r>
      <w:proofErr w:type="gramEnd"/>
      <w:r w:rsidRPr="003E3FDE">
        <w:rPr>
          <w:rFonts w:ascii="Georgia" w:hAnsi="Georgia"/>
        </w:rPr>
        <w:t xml:space="preserve"> </w:t>
      </w:r>
    </w:p>
    <w:p w14:paraId="2C3EEC71" w14:textId="77777777" w:rsidR="003E208D" w:rsidRPr="003E3FDE" w:rsidRDefault="003E208D" w:rsidP="003E208D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Increasing workforce</w:t>
      </w:r>
    </w:p>
    <w:p w14:paraId="050178FB" w14:textId="77777777" w:rsidR="003E208D" w:rsidRPr="003E3FDE" w:rsidRDefault="003E208D" w:rsidP="003E208D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Create workforce </w:t>
      </w:r>
      <w:proofErr w:type="gramStart"/>
      <w:r w:rsidRPr="003E3FDE">
        <w:rPr>
          <w:rFonts w:ascii="Georgia" w:hAnsi="Georgia"/>
        </w:rPr>
        <w:t>incentives</w:t>
      </w:r>
      <w:proofErr w:type="gramEnd"/>
      <w:r w:rsidRPr="003E3FDE">
        <w:rPr>
          <w:rFonts w:ascii="Georgia" w:hAnsi="Georgia"/>
        </w:rPr>
        <w:t xml:space="preserve"> </w:t>
      </w:r>
    </w:p>
    <w:p w14:paraId="248AE511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Some inconsistencies in terms</w:t>
      </w:r>
    </w:p>
    <w:p w14:paraId="7F827345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Opportunity for stronger linkages </w:t>
      </w:r>
    </w:p>
    <w:p w14:paraId="4A8D23D0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“Equitable access” and “equity approach” mentioned but not defined. </w:t>
      </w:r>
    </w:p>
    <w:p w14:paraId="23A3C53F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Limited plans available publicly</w:t>
      </w:r>
    </w:p>
    <w:p w14:paraId="5CD2BDD4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ARPA funded contracts are duplicated and/or over </w:t>
      </w:r>
      <w:proofErr w:type="gramStart"/>
      <w:r w:rsidRPr="003E3FDE">
        <w:rPr>
          <w:rFonts w:ascii="Georgia" w:hAnsi="Georgia"/>
        </w:rPr>
        <w:t>lapping</w:t>
      </w:r>
      <w:proofErr w:type="gramEnd"/>
      <w:r w:rsidRPr="003E3FDE">
        <w:rPr>
          <w:rFonts w:ascii="Georgia" w:hAnsi="Georgia"/>
        </w:rPr>
        <w:t xml:space="preserve"> </w:t>
      </w:r>
    </w:p>
    <w:p w14:paraId="1BC953D9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proofErr w:type="gramStart"/>
      <w:r w:rsidRPr="003E3FDE">
        <w:rPr>
          <w:rFonts w:ascii="Georgia" w:hAnsi="Georgia"/>
        </w:rPr>
        <w:t>Biggest</w:t>
      </w:r>
      <w:proofErr w:type="gramEnd"/>
      <w:r w:rsidRPr="003E3FDE">
        <w:rPr>
          <w:rFonts w:ascii="Georgia" w:hAnsi="Georgia"/>
        </w:rPr>
        <w:t xml:space="preserve"> gap in strategic plan theme 5 is the Office of Early Childhood. </w:t>
      </w:r>
    </w:p>
    <w:p w14:paraId="15A2598B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Initial recommendations</w:t>
      </w:r>
    </w:p>
    <w:p w14:paraId="1051D555" w14:textId="4354C89C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Crate a clearinghouse of </w:t>
      </w:r>
      <w:proofErr w:type="gramStart"/>
      <w:r w:rsidRPr="003E3FDE">
        <w:rPr>
          <w:rFonts w:ascii="Georgia" w:hAnsi="Georgia"/>
        </w:rPr>
        <w:t>plans</w:t>
      </w:r>
      <w:proofErr w:type="gramEnd"/>
      <w:r w:rsidRPr="003E3FDE">
        <w:rPr>
          <w:rFonts w:ascii="Georgia" w:hAnsi="Georgia"/>
        </w:rPr>
        <w:t xml:space="preserve"> </w:t>
      </w:r>
    </w:p>
    <w:p w14:paraId="2E71DB52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Maintain </w:t>
      </w:r>
      <w:proofErr w:type="gramStart"/>
      <w:r w:rsidRPr="003E3FDE">
        <w:rPr>
          <w:rFonts w:ascii="Georgia" w:hAnsi="Georgia"/>
        </w:rPr>
        <w:t>crosswalk</w:t>
      </w:r>
      <w:proofErr w:type="gramEnd"/>
    </w:p>
    <w:p w14:paraId="60F7B087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Develop and implement as internal departmental coordination </w:t>
      </w:r>
      <w:proofErr w:type="gramStart"/>
      <w:r w:rsidRPr="003E3FDE">
        <w:rPr>
          <w:rFonts w:ascii="Georgia" w:hAnsi="Georgia"/>
        </w:rPr>
        <w:t>plan</w:t>
      </w:r>
      <w:proofErr w:type="gramEnd"/>
      <w:r w:rsidRPr="003E3FDE">
        <w:rPr>
          <w:rFonts w:ascii="Georgia" w:hAnsi="Georgia"/>
        </w:rPr>
        <w:t xml:space="preserve"> </w:t>
      </w:r>
    </w:p>
    <w:p w14:paraId="193C1FC9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Joint ECIT would be valuable in this </w:t>
      </w:r>
      <w:proofErr w:type="gramStart"/>
      <w:r w:rsidRPr="003E3FDE">
        <w:rPr>
          <w:rFonts w:ascii="Georgia" w:hAnsi="Georgia"/>
        </w:rPr>
        <w:t>work</w:t>
      </w:r>
      <w:proofErr w:type="gramEnd"/>
      <w:r w:rsidRPr="003E3FDE">
        <w:rPr>
          <w:rFonts w:ascii="Georgia" w:hAnsi="Georgia"/>
        </w:rPr>
        <w:t xml:space="preserve"> </w:t>
      </w:r>
    </w:p>
    <w:p w14:paraId="329C1559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Develop a glossary for </w:t>
      </w:r>
      <w:proofErr w:type="gramStart"/>
      <w:r w:rsidRPr="003E3FDE">
        <w:rPr>
          <w:rFonts w:ascii="Georgia" w:hAnsi="Georgia"/>
        </w:rPr>
        <w:t>terms</w:t>
      </w:r>
      <w:proofErr w:type="gramEnd"/>
      <w:r w:rsidRPr="003E3FDE">
        <w:rPr>
          <w:rFonts w:ascii="Georgia" w:hAnsi="Georgia"/>
        </w:rPr>
        <w:t xml:space="preserve"> </w:t>
      </w:r>
    </w:p>
    <w:p w14:paraId="28EBBB12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Develop a plan for community health worker </w:t>
      </w:r>
      <w:proofErr w:type="gramStart"/>
      <w:r w:rsidRPr="003E3FDE">
        <w:rPr>
          <w:rFonts w:ascii="Georgia" w:hAnsi="Georgia"/>
        </w:rPr>
        <w:t>training</w:t>
      </w:r>
      <w:proofErr w:type="gramEnd"/>
      <w:r w:rsidRPr="003E3FDE">
        <w:rPr>
          <w:rFonts w:ascii="Georgia" w:hAnsi="Georgia"/>
        </w:rPr>
        <w:t xml:space="preserve"> </w:t>
      </w:r>
    </w:p>
    <w:p w14:paraId="76745CCE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Update strategic plan to include quality </w:t>
      </w:r>
      <w:proofErr w:type="gramStart"/>
      <w:r w:rsidRPr="003E3FDE">
        <w:rPr>
          <w:rFonts w:ascii="Georgia" w:hAnsi="Georgia"/>
        </w:rPr>
        <w:t>designations</w:t>
      </w:r>
      <w:proofErr w:type="gramEnd"/>
      <w:r w:rsidRPr="003E3FDE">
        <w:rPr>
          <w:rFonts w:ascii="Georgia" w:hAnsi="Georgia"/>
        </w:rPr>
        <w:t xml:space="preserve"> </w:t>
      </w:r>
    </w:p>
    <w:p w14:paraId="69193EAC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Develop a process for tracking measures of </w:t>
      </w:r>
      <w:proofErr w:type="gramStart"/>
      <w:r w:rsidRPr="003E3FDE">
        <w:rPr>
          <w:rFonts w:ascii="Georgia" w:hAnsi="Georgia"/>
        </w:rPr>
        <w:t>success</w:t>
      </w:r>
      <w:proofErr w:type="gramEnd"/>
      <w:r w:rsidRPr="003E3FDE">
        <w:rPr>
          <w:rFonts w:ascii="Georgia" w:hAnsi="Georgia"/>
        </w:rPr>
        <w:t xml:space="preserve"> </w:t>
      </w:r>
    </w:p>
    <w:p w14:paraId="088645CC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Monitor Contracts</w:t>
      </w:r>
    </w:p>
    <w:p w14:paraId="22305982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Leverage public/private partnerships </w:t>
      </w:r>
    </w:p>
    <w:p w14:paraId="33E6A51F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Measures of success</w:t>
      </w:r>
    </w:p>
    <w:p w14:paraId="32596862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in number of children enrolled in family centered early supports and </w:t>
      </w:r>
      <w:proofErr w:type="gramStart"/>
      <w:r w:rsidRPr="003E3FDE">
        <w:rPr>
          <w:rFonts w:ascii="Georgia" w:hAnsi="Georgia"/>
        </w:rPr>
        <w:t>services</w:t>
      </w:r>
      <w:proofErr w:type="gramEnd"/>
      <w:r w:rsidRPr="003E3FDE">
        <w:rPr>
          <w:rFonts w:ascii="Georgia" w:hAnsi="Georgia"/>
        </w:rPr>
        <w:t xml:space="preserve"> </w:t>
      </w:r>
    </w:p>
    <w:p w14:paraId="2B065470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in number of children in Pre-K special </w:t>
      </w:r>
      <w:proofErr w:type="gramStart"/>
      <w:r w:rsidRPr="003E3FDE">
        <w:rPr>
          <w:rFonts w:ascii="Georgia" w:hAnsi="Georgia"/>
        </w:rPr>
        <w:t>ed</w:t>
      </w:r>
      <w:proofErr w:type="gramEnd"/>
    </w:p>
    <w:p w14:paraId="2CE2288D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Christine Brennan questions the wording of this </w:t>
      </w:r>
      <w:proofErr w:type="gramStart"/>
      <w:r w:rsidRPr="003E3FDE">
        <w:rPr>
          <w:rFonts w:ascii="Georgia" w:hAnsi="Georgia"/>
        </w:rPr>
        <w:t>measure</w:t>
      </w:r>
      <w:proofErr w:type="gramEnd"/>
    </w:p>
    <w:p w14:paraId="7B3A7738" w14:textId="77777777" w:rsidR="003E208D" w:rsidRPr="003E3FDE" w:rsidRDefault="003E208D" w:rsidP="00986EE0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Should it be worded to clarify that increase would be of eligible students?</w:t>
      </w:r>
    </w:p>
    <w:p w14:paraId="0CFCA2EC" w14:textId="77777777" w:rsidR="003E208D" w:rsidRPr="003E3FDE" w:rsidRDefault="003E208D" w:rsidP="00986EE0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Stating a desired measure is an increase in special education sends a mixed message.</w:t>
      </w:r>
    </w:p>
    <w:p w14:paraId="5302E9B6" w14:textId="77777777" w:rsidR="003E208D" w:rsidRPr="003E3FDE" w:rsidRDefault="003E208D" w:rsidP="00986EE0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Rebecca Fradette states that they had a conversation regarding that wording. Agrees that the intention would be for eligible students. </w:t>
      </w:r>
    </w:p>
    <w:p w14:paraId="31CCCAE0" w14:textId="77777777" w:rsidR="003E208D" w:rsidRPr="003E3FDE" w:rsidRDefault="003E208D" w:rsidP="00986EE0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lastRenderedPageBreak/>
        <w:t xml:space="preserve">Lara responds that this meeting is not where the wordsmithing should </w:t>
      </w:r>
      <w:proofErr w:type="gramStart"/>
      <w:r w:rsidRPr="003E3FDE">
        <w:rPr>
          <w:rFonts w:ascii="Georgia" w:hAnsi="Georgia"/>
        </w:rPr>
        <w:t>happen</w:t>
      </w:r>
      <w:proofErr w:type="gramEnd"/>
      <w:r w:rsidRPr="003E3FDE">
        <w:rPr>
          <w:rFonts w:ascii="Georgia" w:hAnsi="Georgia"/>
        </w:rPr>
        <w:t xml:space="preserve"> </w:t>
      </w:r>
    </w:p>
    <w:p w14:paraId="188FD276" w14:textId="77777777" w:rsidR="003E208D" w:rsidRPr="003E3FDE" w:rsidRDefault="003E208D" w:rsidP="00986EE0">
      <w:pPr>
        <w:pStyle w:val="ListParagraph"/>
        <w:numPr>
          <w:ilvl w:val="6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Investing in Part C might bring in more children in need of </w:t>
      </w:r>
      <w:proofErr w:type="gramStart"/>
      <w:r w:rsidRPr="003E3FDE">
        <w:rPr>
          <w:rFonts w:ascii="Georgia" w:hAnsi="Georgia"/>
        </w:rPr>
        <w:t>support</w:t>
      </w:r>
      <w:proofErr w:type="gramEnd"/>
    </w:p>
    <w:p w14:paraId="6089BF99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in number of children enrolled in center based </w:t>
      </w:r>
      <w:proofErr w:type="gramStart"/>
      <w:r w:rsidRPr="003E3FDE">
        <w:rPr>
          <w:rFonts w:ascii="Georgia" w:hAnsi="Georgia"/>
        </w:rPr>
        <w:t>care</w:t>
      </w:r>
      <w:proofErr w:type="gramEnd"/>
    </w:p>
    <w:p w14:paraId="1F883C68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in number of children public school preschool </w:t>
      </w:r>
      <w:proofErr w:type="gramStart"/>
      <w:r w:rsidRPr="003E3FDE">
        <w:rPr>
          <w:rFonts w:ascii="Georgia" w:hAnsi="Georgia"/>
        </w:rPr>
        <w:t>programs</w:t>
      </w:r>
      <w:proofErr w:type="gramEnd"/>
    </w:p>
    <w:p w14:paraId="488223DE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Options for families</w:t>
      </w:r>
    </w:p>
    <w:p w14:paraId="7389A05F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Might want to consider tracking referral </w:t>
      </w:r>
      <w:proofErr w:type="gramStart"/>
      <w:r w:rsidRPr="003E3FDE">
        <w:rPr>
          <w:rFonts w:ascii="Georgia" w:hAnsi="Georgia"/>
        </w:rPr>
        <w:t>sources</w:t>
      </w:r>
      <w:proofErr w:type="gramEnd"/>
    </w:p>
    <w:p w14:paraId="01DA4D6F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in family resource centers </w:t>
      </w:r>
      <w:proofErr w:type="gramStart"/>
      <w:r w:rsidRPr="003E3FDE">
        <w:rPr>
          <w:rFonts w:ascii="Georgia" w:hAnsi="Georgia"/>
        </w:rPr>
        <w:t>needed</w:t>
      </w:r>
      <w:proofErr w:type="gramEnd"/>
    </w:p>
    <w:p w14:paraId="2ED9449C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childcare slots </w:t>
      </w:r>
      <w:proofErr w:type="gramStart"/>
      <w:r w:rsidRPr="003E3FDE">
        <w:rPr>
          <w:rFonts w:ascii="Georgia" w:hAnsi="Georgia"/>
        </w:rPr>
        <w:t>needed</w:t>
      </w:r>
      <w:proofErr w:type="gramEnd"/>
    </w:p>
    <w:p w14:paraId="6029F1BC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Christina Lachance—one proposed measure was a quality improvement rating system, but it was not supported by the advisory council </w:t>
      </w:r>
      <w:proofErr w:type="gramStart"/>
      <w:r w:rsidRPr="003E3FDE">
        <w:rPr>
          <w:rFonts w:ascii="Georgia" w:hAnsi="Georgia"/>
        </w:rPr>
        <w:t>collective</w:t>
      </w:r>
      <w:proofErr w:type="gramEnd"/>
    </w:p>
    <w:p w14:paraId="442B9AB4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Chris Santaniello asks who is establishing the targets and contracts?</w:t>
      </w:r>
    </w:p>
    <w:p w14:paraId="57DACA53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Christina Lachance responds that the ECIT and departments are.</w:t>
      </w:r>
    </w:p>
    <w:p w14:paraId="7F90B14F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 Santaniello states variable based on contracts ending and some coming </w:t>
      </w:r>
      <w:proofErr w:type="gramStart"/>
      <w:r w:rsidRPr="003E3FDE">
        <w:rPr>
          <w:rFonts w:ascii="Georgia" w:hAnsi="Georgia"/>
        </w:rPr>
        <w:t>in</w:t>
      </w:r>
      <w:proofErr w:type="gramEnd"/>
      <w:r w:rsidRPr="003E3FDE">
        <w:rPr>
          <w:rFonts w:ascii="Georgia" w:hAnsi="Georgia"/>
        </w:rPr>
        <w:t xml:space="preserve"> </w:t>
      </w:r>
    </w:p>
    <w:p w14:paraId="6CEF17C3" w14:textId="77777777" w:rsidR="003E208D" w:rsidRPr="003E3FDE" w:rsidRDefault="003E208D" w:rsidP="00986EE0">
      <w:pPr>
        <w:pStyle w:val="ListParagraph"/>
        <w:numPr>
          <w:ilvl w:val="5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Many can be found on the fiscal </w:t>
      </w:r>
      <w:proofErr w:type="gramStart"/>
      <w:r w:rsidRPr="003E3FDE">
        <w:rPr>
          <w:rFonts w:ascii="Georgia" w:hAnsi="Georgia"/>
        </w:rPr>
        <w:t>dashboard</w:t>
      </w:r>
      <w:proofErr w:type="gramEnd"/>
    </w:p>
    <w:p w14:paraId="2B6F7B9E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Trish Tilley states that we need to have a bigger conversation regarding targets and </w:t>
      </w:r>
      <w:proofErr w:type="gramStart"/>
      <w:r w:rsidRPr="003E3FDE">
        <w:rPr>
          <w:rFonts w:ascii="Georgia" w:hAnsi="Georgia"/>
        </w:rPr>
        <w:t>contracts</w:t>
      </w:r>
      <w:proofErr w:type="gramEnd"/>
    </w:p>
    <w:p w14:paraId="6EE625E7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Christina Lachance suggests going back to the departments to discuss how to </w:t>
      </w:r>
      <w:proofErr w:type="gramStart"/>
      <w:r w:rsidRPr="003E3FDE">
        <w:rPr>
          <w:rFonts w:ascii="Georgia" w:hAnsi="Georgia"/>
        </w:rPr>
        <w:t>measure</w:t>
      </w:r>
      <w:proofErr w:type="gramEnd"/>
    </w:p>
    <w:p w14:paraId="0E48F007" w14:textId="77777777" w:rsidR="003E208D" w:rsidRPr="003E3FDE" w:rsidRDefault="003E208D" w:rsidP="00986EE0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Lara—might be helpful to revise measures annually to identify priorities for upcoming </w:t>
      </w:r>
      <w:proofErr w:type="gramStart"/>
      <w:r w:rsidRPr="003E3FDE">
        <w:rPr>
          <w:rFonts w:ascii="Georgia" w:hAnsi="Georgia"/>
        </w:rPr>
        <w:t>year</w:t>
      </w:r>
      <w:proofErr w:type="gramEnd"/>
      <w:r w:rsidRPr="003E3FDE">
        <w:rPr>
          <w:rFonts w:ascii="Georgia" w:hAnsi="Georgia"/>
        </w:rPr>
        <w:t xml:space="preserve"> </w:t>
      </w:r>
    </w:p>
    <w:p w14:paraId="1F2CFF9B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Measures continued</w:t>
      </w:r>
    </w:p>
    <w:p w14:paraId="1C56A697" w14:textId="77777777" w:rsidR="003E208D" w:rsidRPr="003E3FDE" w:rsidRDefault="003E208D" w:rsidP="003E208D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Increase 3</w:t>
      </w:r>
      <w:r w:rsidRPr="003E3FDE">
        <w:rPr>
          <w:rFonts w:ascii="Georgia" w:hAnsi="Georgia"/>
          <w:vertAlign w:val="superscript"/>
        </w:rPr>
        <w:t>rd</w:t>
      </w:r>
      <w:r w:rsidRPr="003E3FDE">
        <w:rPr>
          <w:rFonts w:ascii="Georgia" w:hAnsi="Georgia"/>
        </w:rPr>
        <w:t xml:space="preserve"> grade reading </w:t>
      </w:r>
      <w:proofErr w:type="gramStart"/>
      <w:r w:rsidRPr="003E3FDE">
        <w:rPr>
          <w:rFonts w:ascii="Georgia" w:hAnsi="Georgia"/>
        </w:rPr>
        <w:t>scores</w:t>
      </w:r>
      <w:proofErr w:type="gramEnd"/>
    </w:p>
    <w:p w14:paraId="4341BB0F" w14:textId="77777777" w:rsidR="003E208D" w:rsidRPr="003E3FDE" w:rsidRDefault="003E208D" w:rsidP="003E208D">
      <w:pPr>
        <w:pStyle w:val="ListParagraph"/>
        <w:numPr>
          <w:ilvl w:val="4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family resources and </w:t>
      </w:r>
      <w:proofErr w:type="gramStart"/>
      <w:r w:rsidRPr="003E3FDE">
        <w:rPr>
          <w:rFonts w:ascii="Georgia" w:hAnsi="Georgia"/>
        </w:rPr>
        <w:t>supports</w:t>
      </w:r>
      <w:proofErr w:type="gramEnd"/>
      <w:r w:rsidRPr="003E3FDE">
        <w:rPr>
          <w:rFonts w:ascii="Georgia" w:hAnsi="Georgia"/>
        </w:rPr>
        <w:t xml:space="preserve"> </w:t>
      </w:r>
    </w:p>
    <w:p w14:paraId="4BB1FDDF" w14:textId="77777777" w:rsidR="003E208D" w:rsidRPr="003E3FDE" w:rsidRDefault="003E208D" w:rsidP="00986EE0">
      <w:pPr>
        <w:pStyle w:val="ListParagraph"/>
        <w:numPr>
          <w:ilvl w:val="2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Questions and discussion </w:t>
      </w:r>
    </w:p>
    <w:p w14:paraId="06654289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Christine D’Alessandro—is there an indicator to measure transition from part B-C?</w:t>
      </w:r>
    </w:p>
    <w:p w14:paraId="75B6322C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Christina Lachance—not all measures are measurable </w:t>
      </w:r>
      <w:proofErr w:type="gramStart"/>
      <w:r w:rsidRPr="003E3FDE">
        <w:rPr>
          <w:rFonts w:ascii="Georgia" w:hAnsi="Georgia"/>
        </w:rPr>
        <w:t>at this time</w:t>
      </w:r>
      <w:proofErr w:type="gramEnd"/>
      <w:r w:rsidRPr="003E3FDE">
        <w:rPr>
          <w:rFonts w:ascii="Georgia" w:hAnsi="Georgia"/>
        </w:rPr>
        <w:t xml:space="preserve">. </w:t>
      </w:r>
    </w:p>
    <w:p w14:paraId="69AFA8DC" w14:textId="77777777" w:rsidR="003E208D" w:rsidRPr="003E3FDE" w:rsidRDefault="003E208D" w:rsidP="00986EE0">
      <w:pPr>
        <w:pStyle w:val="ListParagraph"/>
        <w:numPr>
          <w:ilvl w:val="3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Departments should be able to provide data and/or </w:t>
      </w:r>
      <w:proofErr w:type="gramStart"/>
      <w:r w:rsidRPr="003E3FDE">
        <w:rPr>
          <w:rFonts w:ascii="Georgia" w:hAnsi="Georgia"/>
        </w:rPr>
        <w:t>in depth</w:t>
      </w:r>
      <w:proofErr w:type="gramEnd"/>
      <w:r w:rsidRPr="003E3FDE">
        <w:rPr>
          <w:rFonts w:ascii="Georgia" w:hAnsi="Georgia"/>
        </w:rPr>
        <w:t xml:space="preserve"> view when requested</w:t>
      </w:r>
    </w:p>
    <w:p w14:paraId="12EDE8E6" w14:textId="77777777" w:rsidR="003E208D" w:rsidRPr="003E3FDE" w:rsidRDefault="003E208D" w:rsidP="00986EE0">
      <w:pPr>
        <w:pStyle w:val="ListParagraph"/>
        <w:numPr>
          <w:ilvl w:val="1"/>
          <w:numId w:val="15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Trish Tilley, Christine Brennan and Christina Lachance thank everyone for their </w:t>
      </w:r>
      <w:proofErr w:type="gramStart"/>
      <w:r w:rsidRPr="003E3FDE">
        <w:rPr>
          <w:rFonts w:ascii="Georgia" w:hAnsi="Georgia"/>
        </w:rPr>
        <w:t>work</w:t>
      </w:r>
      <w:proofErr w:type="gramEnd"/>
    </w:p>
    <w:p w14:paraId="4BBB1BB8" w14:textId="77777777" w:rsidR="00FB123A" w:rsidRDefault="00FB123A" w:rsidP="00FB123A">
      <w:pPr>
        <w:spacing w:line="240" w:lineRule="auto"/>
        <w:rPr>
          <w:rFonts w:ascii="Georgia" w:hAnsi="Georgia"/>
          <w:i/>
          <w:iCs/>
        </w:rPr>
      </w:pPr>
    </w:p>
    <w:p w14:paraId="1483D6A9" w14:textId="4063B247" w:rsidR="00790B6D" w:rsidRPr="00FB123A" w:rsidRDefault="00790B6D" w:rsidP="00FB123A">
      <w:pPr>
        <w:spacing w:line="240" w:lineRule="auto"/>
        <w:rPr>
          <w:rFonts w:ascii="Georgia" w:hAnsi="Georgia"/>
          <w:i/>
          <w:iCs/>
        </w:rPr>
      </w:pPr>
      <w:r w:rsidRPr="00FB123A">
        <w:rPr>
          <w:rFonts w:ascii="Georgia" w:hAnsi="Georgia"/>
          <w:i/>
          <w:iCs/>
        </w:rPr>
        <w:t>Motion for Strategic Plan Crosswalk &amp; Analysis to move forward (Christina Lachance)</w:t>
      </w:r>
    </w:p>
    <w:p w14:paraId="616A435E" w14:textId="20EEAEB4" w:rsidR="00790B6D" w:rsidRPr="00FB123A" w:rsidRDefault="00790B6D" w:rsidP="00FB123A">
      <w:pPr>
        <w:spacing w:line="240" w:lineRule="auto"/>
        <w:rPr>
          <w:rFonts w:ascii="Georgia" w:hAnsi="Georgia"/>
          <w:i/>
          <w:iCs/>
        </w:rPr>
      </w:pPr>
      <w:r w:rsidRPr="00FB123A">
        <w:rPr>
          <w:rFonts w:ascii="Georgia" w:hAnsi="Georgia"/>
          <w:i/>
          <w:iCs/>
        </w:rPr>
        <w:t xml:space="preserve">Seconded </w:t>
      </w:r>
      <w:r w:rsidR="005D4CDE" w:rsidRPr="00FB123A">
        <w:rPr>
          <w:rFonts w:ascii="Georgia" w:hAnsi="Georgia"/>
          <w:i/>
          <w:iCs/>
        </w:rPr>
        <w:t>(</w:t>
      </w:r>
      <w:r w:rsidRPr="00FB123A">
        <w:rPr>
          <w:rFonts w:ascii="Georgia" w:hAnsi="Georgia"/>
          <w:i/>
          <w:iCs/>
        </w:rPr>
        <w:t>Trisha Tilley</w:t>
      </w:r>
      <w:r w:rsidR="005D4CDE" w:rsidRPr="00FB123A">
        <w:rPr>
          <w:rFonts w:ascii="Georgia" w:hAnsi="Georgia"/>
          <w:i/>
          <w:iCs/>
        </w:rPr>
        <w:t>)</w:t>
      </w:r>
    </w:p>
    <w:p w14:paraId="44A7584C" w14:textId="772F9819" w:rsidR="00790B6D" w:rsidRPr="005D4CDE" w:rsidRDefault="00790B6D" w:rsidP="00FB123A">
      <w:pPr>
        <w:spacing w:line="256" w:lineRule="auto"/>
        <w:rPr>
          <w:rFonts w:ascii="Georgia" w:hAnsi="Georgia"/>
          <w:i/>
          <w:iCs/>
        </w:rPr>
      </w:pPr>
      <w:r w:rsidRPr="005D4CDE">
        <w:rPr>
          <w:rFonts w:ascii="Georgia" w:hAnsi="Georgia"/>
          <w:i/>
          <w:iCs/>
        </w:rPr>
        <w:t xml:space="preserve">Motion </w:t>
      </w:r>
      <w:r w:rsidR="005D4CDE" w:rsidRPr="005D4CDE">
        <w:rPr>
          <w:rFonts w:ascii="Georgia" w:hAnsi="Georgia"/>
          <w:i/>
          <w:iCs/>
        </w:rPr>
        <w:t>approved.</w:t>
      </w:r>
    </w:p>
    <w:p w14:paraId="38E1BF1D" w14:textId="77777777" w:rsidR="00BE4694" w:rsidRDefault="00BE4694" w:rsidP="225DCA7E">
      <w:pPr>
        <w:spacing w:line="240" w:lineRule="auto"/>
        <w:rPr>
          <w:rFonts w:ascii="Georgia" w:hAnsi="Georgia"/>
        </w:rPr>
      </w:pPr>
    </w:p>
    <w:p w14:paraId="3EE6B5D5" w14:textId="381EE0E6" w:rsidR="00790B6D" w:rsidRPr="00B10B07" w:rsidRDefault="00B10B07" w:rsidP="225DCA7E">
      <w:pPr>
        <w:spacing w:line="240" w:lineRule="auto"/>
        <w:rPr>
          <w:rFonts w:ascii="Georgia" w:hAnsi="Georgia"/>
          <w:b/>
          <w:bCs/>
        </w:rPr>
      </w:pPr>
      <w:r w:rsidRPr="00B10B07">
        <w:rPr>
          <w:rFonts w:ascii="Georgia" w:hAnsi="Georgia"/>
          <w:b/>
          <w:bCs/>
        </w:rPr>
        <w:t>NHED Updates (Deputy Commissioner Christine Brennan)</w:t>
      </w:r>
    </w:p>
    <w:p w14:paraId="2D3C9B65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LETRS has been very </w:t>
      </w:r>
      <w:proofErr w:type="spellStart"/>
      <w:proofErr w:type="gramStart"/>
      <w:r w:rsidRPr="003E3FDE">
        <w:rPr>
          <w:rFonts w:ascii="Georgia" w:hAnsi="Georgia"/>
        </w:rPr>
        <w:t>succefful</w:t>
      </w:r>
      <w:proofErr w:type="spellEnd"/>
      <w:proofErr w:type="gramEnd"/>
      <w:r w:rsidRPr="003E3FDE">
        <w:rPr>
          <w:rFonts w:ascii="Georgia" w:hAnsi="Georgia"/>
        </w:rPr>
        <w:t xml:space="preserve"> </w:t>
      </w:r>
    </w:p>
    <w:p w14:paraId="092231C3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Asks that the information regarding LETRS be </w:t>
      </w:r>
      <w:proofErr w:type="gramStart"/>
      <w:r w:rsidRPr="003E3FDE">
        <w:rPr>
          <w:rFonts w:ascii="Georgia" w:hAnsi="Georgia"/>
        </w:rPr>
        <w:t>shared</w:t>
      </w:r>
      <w:proofErr w:type="gramEnd"/>
    </w:p>
    <w:p w14:paraId="7FDBB591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Over 1000 Early Education providers have signed up</w:t>
      </w:r>
    </w:p>
    <w:p w14:paraId="2AD17091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There is a $500 stipend for participating in the Professional Development</w:t>
      </w:r>
    </w:p>
    <w:p w14:paraId="3FD82BF0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lastRenderedPageBreak/>
        <w:t>Please share with early childhood and childcare centers</w:t>
      </w:r>
    </w:p>
    <w:p w14:paraId="631A780B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There was a LETRS celebration last </w:t>
      </w:r>
      <w:proofErr w:type="gramStart"/>
      <w:r w:rsidRPr="003E3FDE">
        <w:rPr>
          <w:rFonts w:ascii="Georgia" w:hAnsi="Georgia"/>
        </w:rPr>
        <w:t>week</w:t>
      </w:r>
      <w:proofErr w:type="gramEnd"/>
    </w:p>
    <w:p w14:paraId="097C2061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The department is finding that many childcare centers were not aware of </w:t>
      </w:r>
      <w:proofErr w:type="gramStart"/>
      <w:r w:rsidRPr="003E3FDE">
        <w:rPr>
          <w:rFonts w:ascii="Georgia" w:hAnsi="Georgia"/>
        </w:rPr>
        <w:t>LETRS</w:t>
      </w:r>
      <w:proofErr w:type="gramEnd"/>
    </w:p>
    <w:p w14:paraId="79F2EFAB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There is funding available through </w:t>
      </w:r>
      <w:proofErr w:type="gramStart"/>
      <w:r w:rsidRPr="003E3FDE">
        <w:rPr>
          <w:rFonts w:ascii="Georgia" w:hAnsi="Georgia"/>
        </w:rPr>
        <w:t>2025</w:t>
      </w:r>
      <w:proofErr w:type="gramEnd"/>
    </w:p>
    <w:p w14:paraId="77E1696E" w14:textId="77777777" w:rsidR="002957CE" w:rsidRPr="003E3FDE" w:rsidRDefault="002957CE" w:rsidP="002957CE">
      <w:pPr>
        <w:pStyle w:val="ListParagraph"/>
        <w:numPr>
          <w:ilvl w:val="0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Feedback from administrators</w:t>
      </w:r>
    </w:p>
    <w:p w14:paraId="1D9699F9" w14:textId="77777777" w:rsidR="002957CE" w:rsidRPr="003E3FDE" w:rsidRDefault="002957CE" w:rsidP="002957CE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Finding the teachers have not previously learned about the foundation of </w:t>
      </w:r>
      <w:proofErr w:type="gramStart"/>
      <w:r w:rsidRPr="003E3FDE">
        <w:rPr>
          <w:rFonts w:ascii="Georgia" w:hAnsi="Georgia"/>
        </w:rPr>
        <w:t>reading</w:t>
      </w:r>
      <w:proofErr w:type="gramEnd"/>
    </w:p>
    <w:p w14:paraId="4EBB93CF" w14:textId="77777777" w:rsidR="00B10B07" w:rsidRDefault="00B10B07" w:rsidP="225DCA7E">
      <w:pPr>
        <w:spacing w:line="240" w:lineRule="auto"/>
        <w:rPr>
          <w:rFonts w:ascii="Georgia" w:hAnsi="Georgia"/>
          <w:b/>
          <w:bCs/>
        </w:rPr>
      </w:pPr>
    </w:p>
    <w:p w14:paraId="14B1A178" w14:textId="30C4B852" w:rsidR="002957CE" w:rsidRDefault="00BF5686" w:rsidP="225DCA7E">
      <w:pPr>
        <w:spacing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DHHS Strategic Health Improvement Plan Presentation (Tricia Tilley)</w:t>
      </w:r>
    </w:p>
    <w:p w14:paraId="1475617B" w14:textId="77777777" w:rsidR="00D05909" w:rsidRPr="003E3FDE" w:rsidRDefault="00D05909" w:rsidP="00D05909">
      <w:pPr>
        <w:pStyle w:val="ListParagraph"/>
        <w:numPr>
          <w:ilvl w:val="1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What is a health improvement plan?</w:t>
      </w:r>
    </w:p>
    <w:p w14:paraId="7629593D" w14:textId="77777777" w:rsidR="00D05909" w:rsidRPr="003E3FDE" w:rsidRDefault="00D05909" w:rsidP="00D05909">
      <w:pPr>
        <w:pStyle w:val="ListParagraph"/>
        <w:numPr>
          <w:ilvl w:val="2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Participants</w:t>
      </w:r>
    </w:p>
    <w:p w14:paraId="2B5163C9" w14:textId="72E1A798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NHliveswell.org</w:t>
      </w:r>
    </w:p>
    <w:p w14:paraId="6C6DDBC6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proofErr w:type="spellStart"/>
      <w:r w:rsidRPr="003E3FDE">
        <w:rPr>
          <w:rFonts w:ascii="Georgia" w:hAnsi="Georgia"/>
        </w:rPr>
        <w:t>Bipartisian</w:t>
      </w:r>
      <w:proofErr w:type="spellEnd"/>
      <w:r w:rsidRPr="003E3FDE">
        <w:rPr>
          <w:rFonts w:ascii="Georgia" w:hAnsi="Georgia"/>
        </w:rPr>
        <w:t xml:space="preserve"> policy makers</w:t>
      </w:r>
    </w:p>
    <w:p w14:paraId="4D953F41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Departments</w:t>
      </w:r>
    </w:p>
    <w:p w14:paraId="71A8720F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proofErr w:type="gramStart"/>
      <w:r w:rsidRPr="003E3FDE">
        <w:rPr>
          <w:rFonts w:ascii="Georgia" w:hAnsi="Georgia"/>
        </w:rPr>
        <w:t>Experts</w:t>
      </w:r>
      <w:proofErr w:type="gramEnd"/>
      <w:r w:rsidRPr="003E3FDE">
        <w:rPr>
          <w:rFonts w:ascii="Georgia" w:hAnsi="Georgia"/>
        </w:rPr>
        <w:t xml:space="preserve"> medical providers </w:t>
      </w:r>
    </w:p>
    <w:p w14:paraId="662C944C" w14:textId="77777777" w:rsidR="00D05909" w:rsidRPr="003E3FDE" w:rsidRDefault="00D05909" w:rsidP="00D05909">
      <w:pPr>
        <w:pStyle w:val="ListParagraph"/>
        <w:numPr>
          <w:ilvl w:val="2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2023-2028 plan</w:t>
      </w:r>
    </w:p>
    <w:p w14:paraId="57420259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Opportunity </w:t>
      </w:r>
    </w:p>
    <w:p w14:paraId="1A60E8E6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Community</w:t>
      </w:r>
    </w:p>
    <w:p w14:paraId="12D38DDC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Health status </w:t>
      </w:r>
    </w:p>
    <w:p w14:paraId="58F5DD47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Social connectedness</w:t>
      </w:r>
    </w:p>
    <w:p w14:paraId="6B36DB03" w14:textId="77777777" w:rsidR="00D05909" w:rsidRPr="003E3FDE" w:rsidRDefault="00D05909" w:rsidP="00D05909">
      <w:pPr>
        <w:pStyle w:val="ListParagraph"/>
        <w:numPr>
          <w:ilvl w:val="2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Partners aligned </w:t>
      </w:r>
      <w:proofErr w:type="gramStart"/>
      <w:r w:rsidRPr="003E3FDE">
        <w:rPr>
          <w:rFonts w:ascii="Georgia" w:hAnsi="Georgia"/>
        </w:rPr>
        <w:t>planning</w:t>
      </w:r>
      <w:proofErr w:type="gramEnd"/>
    </w:p>
    <w:p w14:paraId="327CE359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Christina Lachance—likes that families are honored in the </w:t>
      </w:r>
      <w:proofErr w:type="gramStart"/>
      <w:r w:rsidRPr="003E3FDE">
        <w:rPr>
          <w:rFonts w:ascii="Georgia" w:hAnsi="Georgia"/>
        </w:rPr>
        <w:t>plan</w:t>
      </w:r>
      <w:proofErr w:type="gramEnd"/>
    </w:p>
    <w:p w14:paraId="7C2A9E7A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Community health statues and outcomes</w:t>
      </w:r>
    </w:p>
    <w:p w14:paraId="0A0EA3A9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Prenatal and </w:t>
      </w:r>
      <w:proofErr w:type="spellStart"/>
      <w:r w:rsidRPr="003E3FDE">
        <w:rPr>
          <w:rFonts w:ascii="Georgia" w:hAnsi="Georgia"/>
        </w:rPr>
        <w:t>post partum</w:t>
      </w:r>
      <w:proofErr w:type="spellEnd"/>
      <w:r w:rsidRPr="003E3FDE">
        <w:rPr>
          <w:rFonts w:ascii="Georgia" w:hAnsi="Georgia"/>
        </w:rPr>
        <w:t xml:space="preserve"> care now available for 12 months</w:t>
      </w:r>
    </w:p>
    <w:p w14:paraId="6EA94F40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Early intervention screenings </w:t>
      </w:r>
    </w:p>
    <w:p w14:paraId="705247AD" w14:textId="77777777" w:rsidR="00D05909" w:rsidRPr="003E3FDE" w:rsidRDefault="00D05909" w:rsidP="00D05909">
      <w:pPr>
        <w:pStyle w:val="ListParagraph"/>
        <w:numPr>
          <w:ilvl w:val="5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Rebecca </w:t>
      </w:r>
      <w:proofErr w:type="spellStart"/>
      <w:r w:rsidRPr="003E3FDE">
        <w:rPr>
          <w:rFonts w:ascii="Georgia" w:hAnsi="Georgia"/>
        </w:rPr>
        <w:t>Woitkowski</w:t>
      </w:r>
      <w:proofErr w:type="spellEnd"/>
      <w:r w:rsidRPr="003E3FDE">
        <w:rPr>
          <w:rFonts w:ascii="Georgia" w:hAnsi="Georgia"/>
        </w:rPr>
        <w:t xml:space="preserve">-- New Futures is happy to see childcare as part of health </w:t>
      </w:r>
      <w:proofErr w:type="gramStart"/>
      <w:r w:rsidRPr="003E3FDE">
        <w:rPr>
          <w:rFonts w:ascii="Georgia" w:hAnsi="Georgia"/>
        </w:rPr>
        <w:t>outcomes</w:t>
      </w:r>
      <w:proofErr w:type="gramEnd"/>
    </w:p>
    <w:p w14:paraId="1F94BAC0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DHHS Alignment with Council</w:t>
      </w:r>
    </w:p>
    <w:p w14:paraId="27CD17D1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Improve maternal </w:t>
      </w:r>
      <w:proofErr w:type="gramStart"/>
      <w:r w:rsidRPr="003E3FDE">
        <w:rPr>
          <w:rFonts w:ascii="Georgia" w:hAnsi="Georgia"/>
        </w:rPr>
        <w:t>health</w:t>
      </w:r>
      <w:proofErr w:type="gramEnd"/>
    </w:p>
    <w:p w14:paraId="02176C05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Improve access to high quality, preventative </w:t>
      </w:r>
      <w:proofErr w:type="gramStart"/>
      <w:r w:rsidRPr="003E3FDE">
        <w:rPr>
          <w:rFonts w:ascii="Georgia" w:hAnsi="Georgia"/>
        </w:rPr>
        <w:t>care</w:t>
      </w:r>
      <w:proofErr w:type="gramEnd"/>
    </w:p>
    <w:p w14:paraId="5797AD0B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Opportunities for healthy families</w:t>
      </w:r>
    </w:p>
    <w:p w14:paraId="70D665CC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Determine and respond to environmental health </w:t>
      </w:r>
      <w:proofErr w:type="gramStart"/>
      <w:r w:rsidRPr="003E3FDE">
        <w:rPr>
          <w:rFonts w:ascii="Georgia" w:hAnsi="Georgia"/>
        </w:rPr>
        <w:t>threats</w:t>
      </w:r>
      <w:proofErr w:type="gramEnd"/>
    </w:p>
    <w:p w14:paraId="6C0C3C0B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Shawn Jasper asks about nutrition.  States that he has heard a claim that 43K NH children go to bed </w:t>
      </w:r>
      <w:proofErr w:type="gramStart"/>
      <w:r w:rsidRPr="003E3FDE">
        <w:rPr>
          <w:rFonts w:ascii="Georgia" w:hAnsi="Georgia"/>
        </w:rPr>
        <w:t>hungry</w:t>
      </w:r>
      <w:proofErr w:type="gramEnd"/>
    </w:p>
    <w:p w14:paraId="2C68526E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Asks if anyone knows where that statistic comes from?</w:t>
      </w:r>
    </w:p>
    <w:p w14:paraId="392F171C" w14:textId="77777777" w:rsidR="00D05909" w:rsidRPr="003E3FDE" w:rsidRDefault="00D05909" w:rsidP="00D05909">
      <w:pPr>
        <w:pStyle w:val="ListParagraph"/>
        <w:numPr>
          <w:ilvl w:val="5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If ¼ of NH children are not being </w:t>
      </w:r>
      <w:proofErr w:type="gramStart"/>
      <w:r w:rsidRPr="003E3FDE">
        <w:rPr>
          <w:rFonts w:ascii="Georgia" w:hAnsi="Georgia"/>
        </w:rPr>
        <w:t>fed</w:t>
      </w:r>
      <w:proofErr w:type="gramEnd"/>
      <w:r w:rsidRPr="003E3FDE">
        <w:rPr>
          <w:rFonts w:ascii="Georgia" w:hAnsi="Georgia"/>
        </w:rPr>
        <w:t xml:space="preserve"> how do they learn?</w:t>
      </w:r>
    </w:p>
    <w:p w14:paraId="5E965C25" w14:textId="77777777" w:rsidR="00D05909" w:rsidRPr="003E3FDE" w:rsidRDefault="00D05909" w:rsidP="00D05909">
      <w:pPr>
        <w:pStyle w:val="ListParagraph"/>
        <w:numPr>
          <w:ilvl w:val="5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If </w:t>
      </w:r>
      <w:proofErr w:type="gramStart"/>
      <w:r w:rsidRPr="003E3FDE">
        <w:rPr>
          <w:rFonts w:ascii="Georgia" w:hAnsi="Georgia"/>
        </w:rPr>
        <w:t>true</w:t>
      </w:r>
      <w:proofErr w:type="gramEnd"/>
      <w:r w:rsidRPr="003E3FDE">
        <w:rPr>
          <w:rFonts w:ascii="Georgia" w:hAnsi="Georgia"/>
        </w:rPr>
        <w:t xml:space="preserve"> why is nothing being done?</w:t>
      </w:r>
    </w:p>
    <w:p w14:paraId="4959E284" w14:textId="77777777" w:rsidR="00D05909" w:rsidRPr="003E3FDE" w:rsidRDefault="00D05909" w:rsidP="00D05909">
      <w:pPr>
        <w:pStyle w:val="ListParagraph"/>
        <w:numPr>
          <w:ilvl w:val="5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He does not believe that statistic to be </w:t>
      </w:r>
      <w:proofErr w:type="gramStart"/>
      <w:r w:rsidRPr="003E3FDE">
        <w:rPr>
          <w:rFonts w:ascii="Georgia" w:hAnsi="Georgia"/>
        </w:rPr>
        <w:t>accurate</w:t>
      </w:r>
      <w:proofErr w:type="gramEnd"/>
    </w:p>
    <w:p w14:paraId="1853AB16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Rebecca W-There was a survey and perhaps that is where the statistic comes from?</w:t>
      </w:r>
    </w:p>
    <w:p w14:paraId="5CD72942" w14:textId="77777777" w:rsidR="00D05909" w:rsidRPr="003E3FDE" w:rsidRDefault="00D05909" w:rsidP="00D05909">
      <w:pPr>
        <w:pStyle w:val="ListParagraph"/>
        <w:numPr>
          <w:ilvl w:val="5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How do we define food insecurity?</w:t>
      </w:r>
    </w:p>
    <w:p w14:paraId="4556A0A5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NH EC strategic plan measure</w:t>
      </w:r>
    </w:p>
    <w:p w14:paraId="275DA15A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Increase in the number of NH women receiving prenatal </w:t>
      </w:r>
      <w:proofErr w:type="gramStart"/>
      <w:r w:rsidRPr="003E3FDE">
        <w:rPr>
          <w:rFonts w:ascii="Georgia" w:hAnsi="Georgia"/>
        </w:rPr>
        <w:t>care</w:t>
      </w:r>
      <w:proofErr w:type="gramEnd"/>
    </w:p>
    <w:p w14:paraId="4E03B124" w14:textId="77777777" w:rsidR="00D05909" w:rsidRPr="003E3FDE" w:rsidRDefault="00D05909" w:rsidP="00D05909">
      <w:pPr>
        <w:pStyle w:val="ListParagraph"/>
        <w:numPr>
          <w:ilvl w:val="3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>Questions?</w:t>
      </w:r>
    </w:p>
    <w:p w14:paraId="7EAF9BCC" w14:textId="77777777" w:rsidR="00D05909" w:rsidRPr="003E3FDE" w:rsidRDefault="00D05909" w:rsidP="00D05909">
      <w:pPr>
        <w:pStyle w:val="ListParagraph"/>
        <w:numPr>
          <w:ilvl w:val="4"/>
          <w:numId w:val="16"/>
        </w:numPr>
        <w:spacing w:line="256" w:lineRule="auto"/>
        <w:rPr>
          <w:rFonts w:ascii="Georgia" w:hAnsi="Georgia"/>
        </w:rPr>
      </w:pPr>
      <w:r w:rsidRPr="003E3FDE">
        <w:rPr>
          <w:rFonts w:ascii="Georgia" w:hAnsi="Georgia"/>
        </w:rPr>
        <w:t xml:space="preserve">None </w:t>
      </w:r>
      <w:proofErr w:type="gramStart"/>
      <w:r w:rsidRPr="003E3FDE">
        <w:rPr>
          <w:rFonts w:ascii="Georgia" w:hAnsi="Georgia"/>
        </w:rPr>
        <w:t>asked</w:t>
      </w:r>
      <w:proofErr w:type="gramEnd"/>
    </w:p>
    <w:p w14:paraId="05DC9C35" w14:textId="77777777" w:rsidR="002957CE" w:rsidRDefault="002957CE" w:rsidP="225DCA7E">
      <w:pPr>
        <w:spacing w:line="240" w:lineRule="auto"/>
        <w:rPr>
          <w:rFonts w:ascii="Georgia" w:hAnsi="Georgia"/>
          <w:b/>
          <w:bCs/>
        </w:rPr>
      </w:pPr>
    </w:p>
    <w:p w14:paraId="449D287F" w14:textId="2A886C9D" w:rsidR="00BE4694" w:rsidRPr="00BE4694" w:rsidRDefault="538F3709" w:rsidP="225DCA7E">
      <w:pPr>
        <w:spacing w:line="240" w:lineRule="auto"/>
        <w:rPr>
          <w:rFonts w:ascii="Georgia" w:hAnsi="Georgia"/>
          <w:b/>
          <w:bCs/>
        </w:rPr>
      </w:pPr>
      <w:r w:rsidRPr="225DCA7E">
        <w:rPr>
          <w:rFonts w:ascii="Georgia" w:hAnsi="Georgia"/>
          <w:b/>
          <w:bCs/>
        </w:rPr>
        <w:t xml:space="preserve">Public </w:t>
      </w:r>
      <w:r w:rsidR="00A61847">
        <w:rPr>
          <w:rFonts w:ascii="Georgia" w:hAnsi="Georgia"/>
          <w:b/>
          <w:bCs/>
        </w:rPr>
        <w:t>Comments</w:t>
      </w:r>
    </w:p>
    <w:p w14:paraId="1E516370" w14:textId="573F77EB" w:rsidR="00152BD1" w:rsidRPr="003D19A2" w:rsidRDefault="003D19A2" w:rsidP="003D19A2">
      <w:pPr>
        <w:pStyle w:val="ListParagraph"/>
        <w:numPr>
          <w:ilvl w:val="0"/>
          <w:numId w:val="16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none</w:t>
      </w:r>
    </w:p>
    <w:p w14:paraId="487A5122" w14:textId="77777777" w:rsidR="003D66C5" w:rsidRDefault="003D66C5" w:rsidP="003D66C5">
      <w:pPr>
        <w:spacing w:line="240" w:lineRule="auto"/>
        <w:rPr>
          <w:rFonts w:ascii="Georgia" w:hAnsi="Georgia"/>
        </w:rPr>
      </w:pPr>
    </w:p>
    <w:p w14:paraId="1EA11840" w14:textId="7F46EF6D" w:rsidR="003D66C5" w:rsidRPr="00FA0088" w:rsidRDefault="003D66C5" w:rsidP="003D66C5">
      <w:pPr>
        <w:spacing w:line="240" w:lineRule="auto"/>
        <w:rPr>
          <w:rFonts w:ascii="Georgia" w:hAnsi="Georgia"/>
          <w:i/>
          <w:iCs/>
        </w:rPr>
      </w:pPr>
      <w:r w:rsidRPr="00FA0088">
        <w:rPr>
          <w:rFonts w:ascii="Georgia" w:hAnsi="Georgia"/>
          <w:i/>
          <w:iCs/>
        </w:rPr>
        <w:t>Motion to adjourn (</w:t>
      </w:r>
      <w:r w:rsidR="003D19A2">
        <w:rPr>
          <w:rFonts w:ascii="Georgia" w:hAnsi="Georgia"/>
          <w:i/>
          <w:iCs/>
        </w:rPr>
        <w:t>Jane Bard</w:t>
      </w:r>
      <w:r w:rsidRPr="00FA0088">
        <w:rPr>
          <w:rFonts w:ascii="Georgia" w:hAnsi="Georgia"/>
          <w:i/>
          <w:iCs/>
        </w:rPr>
        <w:t>)</w:t>
      </w:r>
    </w:p>
    <w:p w14:paraId="252C1DDA" w14:textId="5A20248A" w:rsidR="003D66C5" w:rsidRPr="00FA0088" w:rsidRDefault="003D66C5" w:rsidP="003D66C5">
      <w:pPr>
        <w:spacing w:line="240" w:lineRule="auto"/>
        <w:rPr>
          <w:rFonts w:ascii="Georgia" w:hAnsi="Georgia"/>
          <w:i/>
          <w:iCs/>
        </w:rPr>
      </w:pPr>
      <w:r w:rsidRPr="00FA0088">
        <w:rPr>
          <w:rFonts w:ascii="Georgia" w:hAnsi="Georgia"/>
          <w:i/>
          <w:iCs/>
        </w:rPr>
        <w:t>Seconded (</w:t>
      </w:r>
      <w:r w:rsidR="003D19A2">
        <w:rPr>
          <w:rFonts w:ascii="Georgia" w:hAnsi="Georgia"/>
          <w:i/>
          <w:iCs/>
        </w:rPr>
        <w:t>______</w:t>
      </w:r>
      <w:r w:rsidRPr="00FA0088">
        <w:rPr>
          <w:rFonts w:ascii="Georgia" w:hAnsi="Georgia"/>
          <w:i/>
          <w:iCs/>
        </w:rPr>
        <w:t>)</w:t>
      </w:r>
    </w:p>
    <w:p w14:paraId="2881FC6E" w14:textId="77777777" w:rsidR="003D66C5" w:rsidRPr="00FA0088" w:rsidRDefault="003D66C5" w:rsidP="003D66C5">
      <w:pPr>
        <w:spacing w:line="240" w:lineRule="auto"/>
        <w:rPr>
          <w:rFonts w:ascii="Georgia" w:hAnsi="Georgia"/>
          <w:i/>
          <w:iCs/>
        </w:rPr>
      </w:pPr>
      <w:r w:rsidRPr="00FA0088">
        <w:rPr>
          <w:rFonts w:ascii="Georgia" w:hAnsi="Georgia"/>
          <w:i/>
          <w:iCs/>
        </w:rPr>
        <w:t>Motion approved</w:t>
      </w:r>
      <w:r>
        <w:rPr>
          <w:rFonts w:ascii="Georgia" w:hAnsi="Georgia"/>
          <w:i/>
          <w:iCs/>
        </w:rPr>
        <w:t>.</w:t>
      </w:r>
    </w:p>
    <w:p w14:paraId="2A51C937" w14:textId="77777777" w:rsidR="003D66C5" w:rsidRPr="003D66C5" w:rsidRDefault="003D66C5" w:rsidP="003D66C5">
      <w:pPr>
        <w:spacing w:line="240" w:lineRule="auto"/>
        <w:rPr>
          <w:rFonts w:ascii="Georgia" w:hAnsi="Georgia"/>
        </w:rPr>
      </w:pPr>
    </w:p>
    <w:sectPr w:rsidR="003D66C5" w:rsidRPr="003D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C5B"/>
    <w:multiLevelType w:val="hybridMultilevel"/>
    <w:tmpl w:val="23F0F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43A18"/>
    <w:multiLevelType w:val="hybridMultilevel"/>
    <w:tmpl w:val="EB1C0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45673D"/>
    <w:multiLevelType w:val="hybridMultilevel"/>
    <w:tmpl w:val="7AB60EF4"/>
    <w:lvl w:ilvl="0" w:tplc="E93C3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D9D"/>
    <w:multiLevelType w:val="hybridMultilevel"/>
    <w:tmpl w:val="6890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B7EA6"/>
    <w:multiLevelType w:val="hybridMultilevel"/>
    <w:tmpl w:val="C7268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4626E6"/>
    <w:multiLevelType w:val="hybridMultilevel"/>
    <w:tmpl w:val="CB16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B4DFB"/>
    <w:multiLevelType w:val="hybridMultilevel"/>
    <w:tmpl w:val="CCE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E5865"/>
    <w:multiLevelType w:val="hybridMultilevel"/>
    <w:tmpl w:val="A5EA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D47E0"/>
    <w:multiLevelType w:val="hybridMultilevel"/>
    <w:tmpl w:val="E5FEFDBA"/>
    <w:lvl w:ilvl="0" w:tplc="87763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88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2B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60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C1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48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6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69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25EA5"/>
    <w:multiLevelType w:val="hybridMultilevel"/>
    <w:tmpl w:val="7B6E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5456"/>
    <w:multiLevelType w:val="hybridMultilevel"/>
    <w:tmpl w:val="7E78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E3A83"/>
    <w:multiLevelType w:val="hybridMultilevel"/>
    <w:tmpl w:val="F0A2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84B32"/>
    <w:multiLevelType w:val="hybridMultilevel"/>
    <w:tmpl w:val="C80E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090A"/>
    <w:multiLevelType w:val="hybridMultilevel"/>
    <w:tmpl w:val="F31C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6C96"/>
    <w:multiLevelType w:val="hybridMultilevel"/>
    <w:tmpl w:val="8A3C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67627"/>
    <w:multiLevelType w:val="hybridMultilevel"/>
    <w:tmpl w:val="0512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56564">
    <w:abstractNumId w:val="8"/>
  </w:num>
  <w:num w:numId="2" w16cid:durableId="1731004611">
    <w:abstractNumId w:val="6"/>
  </w:num>
  <w:num w:numId="3" w16cid:durableId="910194665">
    <w:abstractNumId w:val="12"/>
  </w:num>
  <w:num w:numId="4" w16cid:durableId="419252660">
    <w:abstractNumId w:val="4"/>
  </w:num>
  <w:num w:numId="5" w16cid:durableId="571551699">
    <w:abstractNumId w:val="2"/>
  </w:num>
  <w:num w:numId="6" w16cid:durableId="1540317352">
    <w:abstractNumId w:val="13"/>
  </w:num>
  <w:num w:numId="7" w16cid:durableId="1538472435">
    <w:abstractNumId w:val="7"/>
  </w:num>
  <w:num w:numId="8" w16cid:durableId="474837546">
    <w:abstractNumId w:val="0"/>
  </w:num>
  <w:num w:numId="9" w16cid:durableId="668367836">
    <w:abstractNumId w:val="14"/>
  </w:num>
  <w:num w:numId="10" w16cid:durableId="187793161">
    <w:abstractNumId w:val="3"/>
  </w:num>
  <w:num w:numId="11" w16cid:durableId="1866941666">
    <w:abstractNumId w:val="9"/>
  </w:num>
  <w:num w:numId="12" w16cid:durableId="338775027">
    <w:abstractNumId w:val="10"/>
  </w:num>
  <w:num w:numId="13" w16cid:durableId="88241721">
    <w:abstractNumId w:val="5"/>
  </w:num>
  <w:num w:numId="14" w16cid:durableId="193540613">
    <w:abstractNumId w:val="1"/>
  </w:num>
  <w:num w:numId="15" w16cid:durableId="73825044">
    <w:abstractNumId w:val="11"/>
  </w:num>
  <w:num w:numId="16" w16cid:durableId="1258750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C9"/>
    <w:rsid w:val="00003AE6"/>
    <w:rsid w:val="00004FC3"/>
    <w:rsid w:val="00007141"/>
    <w:rsid w:val="00017FF8"/>
    <w:rsid w:val="00033145"/>
    <w:rsid w:val="0003434C"/>
    <w:rsid w:val="00034CF8"/>
    <w:rsid w:val="00035094"/>
    <w:rsid w:val="00036063"/>
    <w:rsid w:val="00052E61"/>
    <w:rsid w:val="00053A91"/>
    <w:rsid w:val="00072C37"/>
    <w:rsid w:val="00076194"/>
    <w:rsid w:val="0008467F"/>
    <w:rsid w:val="00093C39"/>
    <w:rsid w:val="00094612"/>
    <w:rsid w:val="000A6D51"/>
    <w:rsid w:val="000B306C"/>
    <w:rsid w:val="000C25AE"/>
    <w:rsid w:val="000E4C8A"/>
    <w:rsid w:val="000F0D78"/>
    <w:rsid w:val="00152BD1"/>
    <w:rsid w:val="00177A43"/>
    <w:rsid w:val="00184298"/>
    <w:rsid w:val="001851D4"/>
    <w:rsid w:val="001863D0"/>
    <w:rsid w:val="001B4116"/>
    <w:rsid w:val="001C05EC"/>
    <w:rsid w:val="001D1219"/>
    <w:rsid w:val="001F0282"/>
    <w:rsid w:val="001F7B66"/>
    <w:rsid w:val="002131F2"/>
    <w:rsid w:val="0023254A"/>
    <w:rsid w:val="002337F4"/>
    <w:rsid w:val="00237A63"/>
    <w:rsid w:val="00251D52"/>
    <w:rsid w:val="00264435"/>
    <w:rsid w:val="00267A6A"/>
    <w:rsid w:val="00273B17"/>
    <w:rsid w:val="002957CE"/>
    <w:rsid w:val="002B1BE9"/>
    <w:rsid w:val="002C1E4D"/>
    <w:rsid w:val="002C7166"/>
    <w:rsid w:val="002D5E90"/>
    <w:rsid w:val="002F2E35"/>
    <w:rsid w:val="002F4813"/>
    <w:rsid w:val="002F6895"/>
    <w:rsid w:val="00301566"/>
    <w:rsid w:val="00362531"/>
    <w:rsid w:val="00383702"/>
    <w:rsid w:val="00396A23"/>
    <w:rsid w:val="003C7F77"/>
    <w:rsid w:val="003D19A2"/>
    <w:rsid w:val="003D66C5"/>
    <w:rsid w:val="003E208D"/>
    <w:rsid w:val="00404D52"/>
    <w:rsid w:val="00416CA9"/>
    <w:rsid w:val="00466F7D"/>
    <w:rsid w:val="0047597F"/>
    <w:rsid w:val="00477CDF"/>
    <w:rsid w:val="004A20EE"/>
    <w:rsid w:val="004B1B75"/>
    <w:rsid w:val="004B2E0B"/>
    <w:rsid w:val="004E6962"/>
    <w:rsid w:val="00500C5E"/>
    <w:rsid w:val="00524FBB"/>
    <w:rsid w:val="00534566"/>
    <w:rsid w:val="00556C81"/>
    <w:rsid w:val="00566DAE"/>
    <w:rsid w:val="00567A51"/>
    <w:rsid w:val="00582B60"/>
    <w:rsid w:val="00584A52"/>
    <w:rsid w:val="005873A8"/>
    <w:rsid w:val="005876A7"/>
    <w:rsid w:val="005960C9"/>
    <w:rsid w:val="005B78BF"/>
    <w:rsid w:val="005C72A4"/>
    <w:rsid w:val="005D4CDE"/>
    <w:rsid w:val="005D6AF2"/>
    <w:rsid w:val="005F51B7"/>
    <w:rsid w:val="0060076C"/>
    <w:rsid w:val="00604A52"/>
    <w:rsid w:val="00606E32"/>
    <w:rsid w:val="006144E2"/>
    <w:rsid w:val="006347A0"/>
    <w:rsid w:val="006529D2"/>
    <w:rsid w:val="0066781E"/>
    <w:rsid w:val="00671BD8"/>
    <w:rsid w:val="00676BCC"/>
    <w:rsid w:val="00691740"/>
    <w:rsid w:val="00693BAB"/>
    <w:rsid w:val="006A4C34"/>
    <w:rsid w:val="006B561D"/>
    <w:rsid w:val="006E38EF"/>
    <w:rsid w:val="006F3B81"/>
    <w:rsid w:val="007001BE"/>
    <w:rsid w:val="007207CF"/>
    <w:rsid w:val="00726BD1"/>
    <w:rsid w:val="00757A45"/>
    <w:rsid w:val="0078460F"/>
    <w:rsid w:val="00787D76"/>
    <w:rsid w:val="00790AA1"/>
    <w:rsid w:val="00790B6D"/>
    <w:rsid w:val="007A14F7"/>
    <w:rsid w:val="007B2250"/>
    <w:rsid w:val="007B5914"/>
    <w:rsid w:val="007D3830"/>
    <w:rsid w:val="007D45D7"/>
    <w:rsid w:val="008325CF"/>
    <w:rsid w:val="00844B8F"/>
    <w:rsid w:val="00857723"/>
    <w:rsid w:val="008648C7"/>
    <w:rsid w:val="00874FBE"/>
    <w:rsid w:val="00876EA8"/>
    <w:rsid w:val="00877A0B"/>
    <w:rsid w:val="008827CF"/>
    <w:rsid w:val="00890583"/>
    <w:rsid w:val="00896D92"/>
    <w:rsid w:val="008A2546"/>
    <w:rsid w:val="008F0D20"/>
    <w:rsid w:val="008F3280"/>
    <w:rsid w:val="008F65DF"/>
    <w:rsid w:val="009004B8"/>
    <w:rsid w:val="00907C0E"/>
    <w:rsid w:val="009371FE"/>
    <w:rsid w:val="009526E6"/>
    <w:rsid w:val="00976797"/>
    <w:rsid w:val="00986EE0"/>
    <w:rsid w:val="009917CF"/>
    <w:rsid w:val="00992AE3"/>
    <w:rsid w:val="009A7EC6"/>
    <w:rsid w:val="009D0B6E"/>
    <w:rsid w:val="009F0B45"/>
    <w:rsid w:val="00A332A0"/>
    <w:rsid w:val="00A350E0"/>
    <w:rsid w:val="00A54D1A"/>
    <w:rsid w:val="00A5576F"/>
    <w:rsid w:val="00A56DB2"/>
    <w:rsid w:val="00A61847"/>
    <w:rsid w:val="00A82BA5"/>
    <w:rsid w:val="00AD1FC3"/>
    <w:rsid w:val="00B0166E"/>
    <w:rsid w:val="00B10B07"/>
    <w:rsid w:val="00B16C03"/>
    <w:rsid w:val="00B25721"/>
    <w:rsid w:val="00B4532D"/>
    <w:rsid w:val="00B47DE5"/>
    <w:rsid w:val="00B608D4"/>
    <w:rsid w:val="00B647FE"/>
    <w:rsid w:val="00B746D0"/>
    <w:rsid w:val="00B8104E"/>
    <w:rsid w:val="00BA1D4D"/>
    <w:rsid w:val="00BB11C6"/>
    <w:rsid w:val="00BB7469"/>
    <w:rsid w:val="00BE4694"/>
    <w:rsid w:val="00BF5686"/>
    <w:rsid w:val="00C03C87"/>
    <w:rsid w:val="00C07E93"/>
    <w:rsid w:val="00C316BC"/>
    <w:rsid w:val="00C34F5C"/>
    <w:rsid w:val="00C41183"/>
    <w:rsid w:val="00C515CA"/>
    <w:rsid w:val="00C52035"/>
    <w:rsid w:val="00C70CE1"/>
    <w:rsid w:val="00C71FDE"/>
    <w:rsid w:val="00CA4EEB"/>
    <w:rsid w:val="00CA5FB7"/>
    <w:rsid w:val="00CB2A70"/>
    <w:rsid w:val="00CB4FF5"/>
    <w:rsid w:val="00CB7254"/>
    <w:rsid w:val="00CE05B8"/>
    <w:rsid w:val="00CF2B80"/>
    <w:rsid w:val="00D01F18"/>
    <w:rsid w:val="00D05909"/>
    <w:rsid w:val="00D073B4"/>
    <w:rsid w:val="00D11C21"/>
    <w:rsid w:val="00D15EFA"/>
    <w:rsid w:val="00D31432"/>
    <w:rsid w:val="00D31F1A"/>
    <w:rsid w:val="00D45B30"/>
    <w:rsid w:val="00D47270"/>
    <w:rsid w:val="00D85B2A"/>
    <w:rsid w:val="00D95669"/>
    <w:rsid w:val="00DA208D"/>
    <w:rsid w:val="00DB41AE"/>
    <w:rsid w:val="00DB7E51"/>
    <w:rsid w:val="00DE10C7"/>
    <w:rsid w:val="00DE1BE1"/>
    <w:rsid w:val="00DE69B2"/>
    <w:rsid w:val="00E01A8B"/>
    <w:rsid w:val="00E1080B"/>
    <w:rsid w:val="00E35567"/>
    <w:rsid w:val="00E3641D"/>
    <w:rsid w:val="00E61F79"/>
    <w:rsid w:val="00E8096C"/>
    <w:rsid w:val="00E816C4"/>
    <w:rsid w:val="00EB67A9"/>
    <w:rsid w:val="00EC1227"/>
    <w:rsid w:val="00EE741D"/>
    <w:rsid w:val="00EF3B4E"/>
    <w:rsid w:val="00F44197"/>
    <w:rsid w:val="00F97714"/>
    <w:rsid w:val="00FB123A"/>
    <w:rsid w:val="00FB7C55"/>
    <w:rsid w:val="00FC465F"/>
    <w:rsid w:val="00FC6A39"/>
    <w:rsid w:val="00FD667C"/>
    <w:rsid w:val="00FD7FAF"/>
    <w:rsid w:val="00FE68A9"/>
    <w:rsid w:val="00FF5F84"/>
    <w:rsid w:val="00FF7253"/>
    <w:rsid w:val="1C771C74"/>
    <w:rsid w:val="225DCA7E"/>
    <w:rsid w:val="40DD06DA"/>
    <w:rsid w:val="538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DB1E"/>
  <w15:chartTrackingRefBased/>
  <w15:docId w15:val="{DD45BEDC-D3F7-4B85-9EA9-07DABA71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C9"/>
    <w:pPr>
      <w:ind w:left="720"/>
      <w:contextualSpacing/>
    </w:pPr>
  </w:style>
  <w:style w:type="table" w:styleId="TableGrid">
    <w:name w:val="Table Grid"/>
    <w:basedOn w:val="TableNormal"/>
    <w:uiPriority w:val="39"/>
    <w:rsid w:val="005960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C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5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9FBF0729BD84FA2B649BE24A5ADE6" ma:contentTypeVersion="18" ma:contentTypeDescription="Create a new document." ma:contentTypeScope="" ma:versionID="54622d7e2db901436d049569e894cebd">
  <xsd:schema xmlns:xsd="http://www.w3.org/2001/XMLSchema" xmlns:xs="http://www.w3.org/2001/XMLSchema" xmlns:p="http://schemas.microsoft.com/office/2006/metadata/properties" xmlns:ns2="df23963d-04b9-4491-afff-7d454d070855" xmlns:ns3="d7e06173-e2b0-49c7-a5b0-6ee3a2d2d3c9" targetNamespace="http://schemas.microsoft.com/office/2006/metadata/properties" ma:root="true" ma:fieldsID="5c7b38e1f34960d1a2c51e08a34be32a" ns2:_="" ns3:_="">
    <xsd:import namespace="df23963d-04b9-4491-afff-7d454d070855"/>
    <xsd:import namespace="d7e06173-e2b0-49c7-a5b0-6ee3a2d2d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3963d-04b9-4491-afff-7d454d070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6173-e2b0-49c7-a5b0-6ee3a2d2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63d99-e44b-4e37-8905-8cdaf8fbf9ef}" ma:internalName="TaxCatchAll" ma:showField="CatchAllData" ma:web="d7e06173-e2b0-49c7-a5b0-6ee3a2d2d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e06173-e2b0-49c7-a5b0-6ee3a2d2d3c9" xsi:nil="true"/>
    <lcf76f155ced4ddcb4097134ff3c332f xmlns="df23963d-04b9-4491-afff-7d454d0708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9EFF7-8810-4732-A449-13BD5652F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3963d-04b9-4491-afff-7d454d070855"/>
    <ds:schemaRef ds:uri="d7e06173-e2b0-49c7-a5b0-6ee3a2d2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3112E-0BDE-42E5-873F-89091A4BF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8B8B2-6B49-403D-9163-CC8D9E959F8A}">
  <ds:schemaRefs>
    <ds:schemaRef ds:uri="http://schemas.microsoft.com/office/2006/metadata/properties"/>
    <ds:schemaRef ds:uri="http://schemas.microsoft.com/office/infopath/2007/PartnerControls"/>
    <ds:schemaRef ds:uri="d7e06173-e2b0-49c7-a5b0-6ee3a2d2d3c9"/>
    <ds:schemaRef ds:uri="df23963d-04b9-4491-afff-7d454d070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Murphy</dc:creator>
  <cp:keywords/>
  <dc:description/>
  <cp:lastModifiedBy>Eileen Murphy</cp:lastModifiedBy>
  <cp:revision>23</cp:revision>
  <dcterms:created xsi:type="dcterms:W3CDTF">2023-09-18T14:16:00Z</dcterms:created>
  <dcterms:modified xsi:type="dcterms:W3CDTF">2023-11-16T16:19:00Z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0x0101002729FBF0729BD84FA2B649BE24A5ADE6</vt:lpwstr>
  </property>
  <property fmtid="{D5CDD505-2E9C-101B-9397-08002B2CF9AE}" pid="3" name="MediaServiceImageTags">
    <vt:lpwstr/>
  </property>
</Properties>
</file>